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FC2" w:rsidRPr="003B27C9" w:rsidRDefault="00682D1A" w:rsidP="00307FC2">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ПРОТОКОЛ № </w:t>
      </w:r>
      <w:r w:rsidR="003B27C9">
        <w:rPr>
          <w:rFonts w:ascii="Times New Roman" w:hAnsi="Times New Roman" w:cs="Times New Roman"/>
          <w:b/>
          <w:sz w:val="24"/>
          <w:szCs w:val="24"/>
        </w:rPr>
        <w:t>721</w:t>
      </w:r>
    </w:p>
    <w:p w:rsidR="00307FC2" w:rsidRDefault="00307FC2" w:rsidP="00307FC2">
      <w:pPr>
        <w:spacing w:after="0"/>
        <w:jc w:val="center"/>
        <w:rPr>
          <w:rFonts w:ascii="Times New Roman" w:hAnsi="Times New Roman" w:cs="Times New Roman"/>
          <w:sz w:val="24"/>
          <w:szCs w:val="24"/>
        </w:rPr>
      </w:pPr>
    </w:p>
    <w:p w:rsidR="00324B6B"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Заседанието се откри в 10:</w:t>
      </w:r>
      <w:r w:rsidR="00382AF1">
        <w:rPr>
          <w:rFonts w:ascii="Times New Roman" w:hAnsi="Times New Roman" w:cs="Times New Roman"/>
          <w:sz w:val="24"/>
          <w:szCs w:val="24"/>
        </w:rPr>
        <w:t>00</w:t>
      </w:r>
      <w:r>
        <w:rPr>
          <w:rFonts w:ascii="Times New Roman" w:hAnsi="Times New Roman" w:cs="Times New Roman"/>
          <w:sz w:val="24"/>
          <w:szCs w:val="24"/>
        </w:rPr>
        <w:t xml:space="preserve"> часа. </w:t>
      </w:r>
    </w:p>
    <w:p w:rsidR="00307FC2" w:rsidRDefault="00307FC2" w:rsidP="00307FC2">
      <w:pPr>
        <w:spacing w:after="0"/>
        <w:jc w:val="both"/>
        <w:rPr>
          <w:rFonts w:ascii="Times New Roman" w:hAnsi="Times New Roman" w:cs="Times New Roman"/>
          <w:sz w:val="24"/>
          <w:szCs w:val="24"/>
        </w:rPr>
      </w:pPr>
      <w:r>
        <w:rPr>
          <w:rFonts w:ascii="Times New Roman" w:hAnsi="Times New Roman" w:cs="Times New Roman"/>
          <w:sz w:val="24"/>
          <w:szCs w:val="24"/>
        </w:rPr>
        <w:t xml:space="preserve">Комисия за защита на конкуренцията в състав: </w:t>
      </w:r>
    </w:p>
    <w:p w:rsidR="008B7E41" w:rsidRDefault="008B7E41" w:rsidP="008B7E41">
      <w:pPr>
        <w:spacing w:after="0" w:line="240" w:lineRule="auto"/>
        <w:ind w:right="-110"/>
        <w:jc w:val="center"/>
        <w:rPr>
          <w:rFonts w:ascii="Times New Roman" w:eastAsia="Times New Roman" w:hAnsi="Times New Roman" w:cs="Times New Roman"/>
          <w:b/>
          <w:bCs/>
          <w:sz w:val="24"/>
          <w:szCs w:val="24"/>
          <w:lang w:eastAsia="bg-BG"/>
        </w:rPr>
      </w:pPr>
    </w:p>
    <w:p w:rsidR="008B7E41" w:rsidRDefault="008B7E41" w:rsidP="008B7E41">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ПРЕДС</w:t>
      </w:r>
      <w:r>
        <w:rPr>
          <w:rFonts w:ascii="Times New Roman" w:eastAsia="Times New Roman" w:hAnsi="Times New Roman" w:cs="Times New Roman"/>
          <w:b/>
          <w:bCs/>
          <w:sz w:val="24"/>
          <w:szCs w:val="24"/>
          <w:lang w:val="en-US" w:eastAsia="bg-BG"/>
        </w:rPr>
        <w:t>E</w:t>
      </w:r>
      <w:r>
        <w:rPr>
          <w:rFonts w:ascii="Times New Roman" w:eastAsia="Times New Roman" w:hAnsi="Times New Roman" w:cs="Times New Roman"/>
          <w:b/>
          <w:bCs/>
          <w:sz w:val="24"/>
          <w:szCs w:val="24"/>
          <w:lang w:eastAsia="bg-BG"/>
        </w:rPr>
        <w:t>ДАТЕЛ:</w:t>
      </w:r>
    </w:p>
    <w:p w:rsidR="00625709" w:rsidRDefault="008B7E41" w:rsidP="008B7E41">
      <w:pPr>
        <w:spacing w:after="0" w:line="240" w:lineRule="auto"/>
        <w:ind w:right="-110"/>
        <w:jc w:val="center"/>
        <w:rPr>
          <w:rFonts w:ascii="Times New Roman" w:eastAsia="Times New Roman" w:hAnsi="Times New Roman" w:cs="Times New Roman"/>
          <w:bCs/>
          <w:sz w:val="24"/>
          <w:szCs w:val="24"/>
          <w:lang w:eastAsia="bg-BG"/>
        </w:rPr>
      </w:pPr>
      <w:r w:rsidRPr="000A1BF7">
        <w:rPr>
          <w:rFonts w:ascii="Times New Roman" w:eastAsia="Times New Roman" w:hAnsi="Times New Roman" w:cs="Times New Roman"/>
          <w:bCs/>
          <w:sz w:val="24"/>
          <w:szCs w:val="24"/>
          <w:lang w:eastAsia="bg-BG"/>
        </w:rPr>
        <w:t>Юлия Ненкова</w:t>
      </w:r>
    </w:p>
    <w:p w:rsidR="00451BF9" w:rsidRDefault="00451BF9" w:rsidP="008B7E41">
      <w:pPr>
        <w:spacing w:after="0" w:line="240" w:lineRule="auto"/>
        <w:ind w:right="-110"/>
        <w:jc w:val="center"/>
        <w:rPr>
          <w:rFonts w:ascii="Times New Roman" w:eastAsia="Times New Roman" w:hAnsi="Times New Roman" w:cs="Times New Roman"/>
          <w:b/>
          <w:bCs/>
          <w:sz w:val="24"/>
          <w:szCs w:val="24"/>
          <w:lang w:eastAsia="bg-BG"/>
        </w:rPr>
      </w:pPr>
    </w:p>
    <w:p w:rsidR="00904CA4" w:rsidRDefault="00451BF9" w:rsidP="00451BF9">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ЗАМ.-ПРЕДСЕДАТЕЛ:</w:t>
      </w:r>
    </w:p>
    <w:p w:rsidR="00451BF9" w:rsidRPr="00451BF9" w:rsidRDefault="00451BF9" w:rsidP="00451BF9">
      <w:pPr>
        <w:spacing w:after="0" w:line="240" w:lineRule="auto"/>
        <w:ind w:right="-110"/>
        <w:jc w:val="center"/>
        <w:rPr>
          <w:rFonts w:ascii="Times New Roman" w:eastAsia="Times New Roman" w:hAnsi="Times New Roman" w:cs="Times New Roman"/>
          <w:bCs/>
          <w:sz w:val="24"/>
          <w:szCs w:val="24"/>
          <w:lang w:eastAsia="bg-BG"/>
        </w:rPr>
      </w:pPr>
      <w:r w:rsidRPr="00451BF9">
        <w:rPr>
          <w:rFonts w:ascii="Times New Roman" w:eastAsia="Times New Roman" w:hAnsi="Times New Roman" w:cs="Times New Roman"/>
          <w:bCs/>
          <w:sz w:val="24"/>
          <w:szCs w:val="24"/>
          <w:lang w:eastAsia="bg-BG"/>
        </w:rPr>
        <w:t>Димитър Кюмюрджиев</w:t>
      </w:r>
    </w:p>
    <w:p w:rsidR="00451BF9" w:rsidRDefault="00451BF9" w:rsidP="00451BF9">
      <w:pPr>
        <w:spacing w:after="0" w:line="240" w:lineRule="auto"/>
        <w:ind w:right="-110"/>
        <w:jc w:val="center"/>
        <w:rPr>
          <w:rFonts w:ascii="Times New Roman" w:eastAsia="Times New Roman" w:hAnsi="Times New Roman" w:cs="Times New Roman"/>
          <w:b/>
          <w:bCs/>
          <w:sz w:val="24"/>
          <w:szCs w:val="24"/>
          <w:lang w:eastAsia="bg-BG"/>
        </w:rPr>
      </w:pPr>
    </w:p>
    <w:p w:rsidR="00BC7A5A" w:rsidRPr="008B7E41" w:rsidRDefault="00121A25" w:rsidP="00BC7A5A">
      <w:pPr>
        <w:spacing w:after="0" w:line="240" w:lineRule="auto"/>
        <w:ind w:right="-110"/>
        <w:jc w:val="center"/>
        <w:rPr>
          <w:rFonts w:ascii="Times New Roman" w:eastAsia="Times New Roman" w:hAnsi="Times New Roman" w:cs="Times New Roman"/>
          <w:b/>
          <w:bCs/>
          <w:sz w:val="24"/>
          <w:szCs w:val="24"/>
          <w:lang w:eastAsia="bg-BG"/>
        </w:rPr>
      </w:pPr>
      <w:r w:rsidRPr="004D424E">
        <w:rPr>
          <w:rFonts w:ascii="Times New Roman" w:eastAsia="Times New Roman" w:hAnsi="Times New Roman" w:cs="Times New Roman"/>
          <w:b/>
          <w:bCs/>
          <w:sz w:val="24"/>
          <w:szCs w:val="24"/>
          <w:lang w:eastAsia="bg-BG"/>
        </w:rPr>
        <w:t>ЧЛЕНОВЕ:</w:t>
      </w:r>
      <w:r w:rsidR="00556BFA">
        <w:rPr>
          <w:rFonts w:ascii="Times New Roman" w:eastAsia="Times New Roman" w:hAnsi="Times New Roman" w:cs="Times New Roman"/>
          <w:b/>
          <w:bCs/>
          <w:sz w:val="24"/>
          <w:szCs w:val="24"/>
          <w:lang w:eastAsia="bg-BG"/>
        </w:rPr>
        <w:br/>
      </w:r>
      <w:r w:rsidR="00BC7A5A" w:rsidRPr="00556BFA">
        <w:rPr>
          <w:rFonts w:ascii="Times New Roman" w:eastAsia="Times New Roman" w:hAnsi="Times New Roman" w:cs="Times New Roman"/>
          <w:bCs/>
          <w:sz w:val="24"/>
          <w:szCs w:val="24"/>
          <w:lang w:eastAsia="bg-BG"/>
        </w:rPr>
        <w:t>Анна Янева</w:t>
      </w:r>
    </w:p>
    <w:p w:rsidR="00BC7A5A" w:rsidRDefault="00BC7A5A" w:rsidP="00BC7A5A">
      <w:pPr>
        <w:spacing w:after="0" w:line="240" w:lineRule="auto"/>
        <w:ind w:right="-110"/>
        <w:jc w:val="center"/>
        <w:rPr>
          <w:rFonts w:ascii="Times New Roman" w:eastAsia="Times New Roman" w:hAnsi="Times New Roman" w:cs="Times New Roman"/>
          <w:bCs/>
          <w:sz w:val="24"/>
          <w:szCs w:val="24"/>
          <w:lang w:eastAsia="bg-BG"/>
        </w:rPr>
      </w:pPr>
      <w:r w:rsidRPr="00152020">
        <w:rPr>
          <w:rFonts w:ascii="Times New Roman" w:eastAsia="Times New Roman" w:hAnsi="Times New Roman" w:cs="Times New Roman"/>
          <w:bCs/>
          <w:sz w:val="24"/>
          <w:szCs w:val="24"/>
          <w:lang w:eastAsia="bg-BG"/>
        </w:rPr>
        <w:t>Георгица Стоянова</w:t>
      </w:r>
    </w:p>
    <w:p w:rsidR="00BC7A5A" w:rsidRPr="00152020" w:rsidRDefault="00BC7A5A" w:rsidP="00BC7A5A">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sz w:val="24"/>
          <w:szCs w:val="24"/>
          <w:lang w:eastAsia="bg-BG"/>
        </w:rPr>
        <w:t>Красимир Зафиров</w:t>
      </w:r>
    </w:p>
    <w:p w:rsidR="00BC7A5A" w:rsidRDefault="00BC7A5A" w:rsidP="00BC7A5A">
      <w:pPr>
        <w:spacing w:after="0" w:line="240" w:lineRule="auto"/>
        <w:ind w:right="-110"/>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Красимир Витанов</w:t>
      </w:r>
    </w:p>
    <w:p w:rsidR="00FE7B40" w:rsidRPr="006D6CB6" w:rsidRDefault="00FE7B40" w:rsidP="006D6CB6">
      <w:pPr>
        <w:spacing w:after="0" w:line="240" w:lineRule="auto"/>
        <w:ind w:right="-110" w:firstLine="708"/>
        <w:rPr>
          <w:rFonts w:ascii="Times New Roman" w:hAnsi="Times New Roman" w:cs="Times New Roman"/>
          <w:sz w:val="20"/>
          <w:szCs w:val="24"/>
        </w:rPr>
      </w:pPr>
    </w:p>
    <w:p w:rsidR="00307FC2" w:rsidRPr="00FA3947" w:rsidRDefault="00307FC2" w:rsidP="00FA305F">
      <w:pPr>
        <w:ind w:firstLine="708"/>
        <w:jc w:val="both"/>
        <w:rPr>
          <w:rFonts w:ascii="Times New Roman" w:hAnsi="Times New Roman" w:cs="Times New Roman"/>
          <w:sz w:val="24"/>
          <w:szCs w:val="24"/>
        </w:rPr>
      </w:pPr>
      <w:r>
        <w:rPr>
          <w:rFonts w:ascii="Times New Roman" w:hAnsi="Times New Roman" w:cs="Times New Roman"/>
          <w:sz w:val="24"/>
          <w:szCs w:val="24"/>
        </w:rPr>
        <w:t xml:space="preserve">при протоколист </w:t>
      </w:r>
      <w:r w:rsidR="00493A1A">
        <w:rPr>
          <w:rFonts w:ascii="Times New Roman" w:hAnsi="Times New Roman" w:cs="Times New Roman"/>
          <w:sz w:val="24"/>
          <w:szCs w:val="24"/>
        </w:rPr>
        <w:t>Захари Сръндев</w:t>
      </w:r>
      <w:r>
        <w:rPr>
          <w:rFonts w:ascii="Times New Roman" w:hAnsi="Times New Roman" w:cs="Times New Roman"/>
          <w:sz w:val="24"/>
          <w:szCs w:val="24"/>
        </w:rPr>
        <w:t xml:space="preserve">, разгледа в </w:t>
      </w:r>
      <w:r w:rsidR="00FD7DDA">
        <w:rPr>
          <w:rFonts w:ascii="Times New Roman" w:hAnsi="Times New Roman" w:cs="Times New Roman"/>
          <w:sz w:val="24"/>
          <w:szCs w:val="24"/>
        </w:rPr>
        <w:t>ре</w:t>
      </w:r>
      <w:r w:rsidR="00682D1A">
        <w:rPr>
          <w:rFonts w:ascii="Times New Roman" w:hAnsi="Times New Roman" w:cs="Times New Roman"/>
          <w:sz w:val="24"/>
          <w:szCs w:val="24"/>
        </w:rPr>
        <w:t xml:space="preserve">довно заседание, проведено на </w:t>
      </w:r>
      <w:r w:rsidR="003B27C9">
        <w:rPr>
          <w:rFonts w:ascii="Times New Roman" w:hAnsi="Times New Roman" w:cs="Times New Roman"/>
          <w:sz w:val="24"/>
          <w:szCs w:val="24"/>
        </w:rPr>
        <w:t>29</w:t>
      </w:r>
      <w:r w:rsidR="00A44D06">
        <w:rPr>
          <w:rFonts w:ascii="Times New Roman" w:hAnsi="Times New Roman" w:cs="Times New Roman"/>
          <w:sz w:val="24"/>
          <w:szCs w:val="24"/>
        </w:rPr>
        <w:t>.0</w:t>
      </w:r>
      <w:r w:rsidR="00BC7A5A" w:rsidRPr="00C26BBF">
        <w:rPr>
          <w:rFonts w:ascii="Times New Roman" w:hAnsi="Times New Roman" w:cs="Times New Roman"/>
          <w:sz w:val="24"/>
          <w:szCs w:val="24"/>
          <w:lang w:val="ru-RU"/>
        </w:rPr>
        <w:t>9</w:t>
      </w:r>
      <w:r w:rsidR="00A44D06">
        <w:rPr>
          <w:rFonts w:ascii="Times New Roman" w:hAnsi="Times New Roman" w:cs="Times New Roman"/>
          <w:sz w:val="24"/>
          <w:szCs w:val="24"/>
        </w:rPr>
        <w:t>.202</w:t>
      </w:r>
      <w:r w:rsidR="008F1D19">
        <w:rPr>
          <w:rFonts w:ascii="Times New Roman" w:hAnsi="Times New Roman" w:cs="Times New Roman"/>
          <w:sz w:val="24"/>
          <w:szCs w:val="24"/>
        </w:rPr>
        <w:t>2</w:t>
      </w:r>
      <w:r>
        <w:rPr>
          <w:rFonts w:ascii="Times New Roman" w:hAnsi="Times New Roman" w:cs="Times New Roman"/>
          <w:sz w:val="24"/>
          <w:szCs w:val="24"/>
        </w:rPr>
        <w:t xml:space="preserve"> г., преписка № </w:t>
      </w:r>
      <w:r w:rsidR="001521D3">
        <w:rPr>
          <w:rFonts w:ascii="Times New Roman" w:hAnsi="Times New Roman" w:cs="Times New Roman"/>
          <w:b/>
          <w:sz w:val="24"/>
          <w:szCs w:val="24"/>
        </w:rPr>
        <w:t>КЗК-</w:t>
      </w:r>
      <w:r w:rsidR="003B27C9">
        <w:rPr>
          <w:rFonts w:ascii="Times New Roman" w:hAnsi="Times New Roman" w:cs="Times New Roman"/>
          <w:b/>
          <w:sz w:val="24"/>
          <w:szCs w:val="24"/>
        </w:rPr>
        <w:t>131</w:t>
      </w:r>
      <w:r w:rsidR="003D24FF">
        <w:rPr>
          <w:rFonts w:ascii="Times New Roman" w:hAnsi="Times New Roman" w:cs="Times New Roman"/>
          <w:b/>
          <w:sz w:val="24"/>
          <w:szCs w:val="24"/>
        </w:rPr>
        <w:t>/</w:t>
      </w:r>
      <w:r w:rsidR="001521D3">
        <w:rPr>
          <w:rFonts w:ascii="Times New Roman" w:hAnsi="Times New Roman" w:cs="Times New Roman"/>
          <w:b/>
          <w:sz w:val="24"/>
          <w:szCs w:val="24"/>
        </w:rPr>
        <w:t>20</w:t>
      </w:r>
      <w:r w:rsidR="003B27C9">
        <w:rPr>
          <w:rFonts w:ascii="Times New Roman" w:hAnsi="Times New Roman" w:cs="Times New Roman"/>
          <w:b/>
          <w:sz w:val="24"/>
          <w:szCs w:val="24"/>
        </w:rPr>
        <w:t>22</w:t>
      </w:r>
      <w:r>
        <w:rPr>
          <w:rFonts w:ascii="Times New Roman" w:hAnsi="Times New Roman" w:cs="Times New Roman"/>
          <w:b/>
          <w:sz w:val="24"/>
          <w:szCs w:val="24"/>
        </w:rPr>
        <w:t xml:space="preserve"> г.</w:t>
      </w:r>
      <w:r w:rsidR="00625709">
        <w:rPr>
          <w:rFonts w:ascii="Times New Roman" w:hAnsi="Times New Roman" w:cs="Times New Roman"/>
          <w:sz w:val="24"/>
          <w:szCs w:val="24"/>
        </w:rPr>
        <w:t>,</w:t>
      </w:r>
      <w:r w:rsidR="00904CA4">
        <w:rPr>
          <w:rFonts w:ascii="Times New Roman" w:hAnsi="Times New Roman" w:cs="Times New Roman"/>
          <w:sz w:val="24"/>
          <w:szCs w:val="24"/>
        </w:rPr>
        <w:t xml:space="preserve"> </w:t>
      </w:r>
      <w:r w:rsidR="00625709">
        <w:rPr>
          <w:rFonts w:ascii="Times New Roman" w:hAnsi="Times New Roman" w:cs="Times New Roman"/>
          <w:sz w:val="24"/>
          <w:szCs w:val="24"/>
        </w:rPr>
        <w:t xml:space="preserve">докладвана от </w:t>
      </w:r>
      <w:r w:rsidR="00904CA4">
        <w:rPr>
          <w:rFonts w:ascii="Times New Roman" w:hAnsi="Times New Roman" w:cs="Times New Roman"/>
          <w:sz w:val="24"/>
          <w:szCs w:val="24"/>
        </w:rPr>
        <w:t>наблюдаващия проучването</w:t>
      </w:r>
      <w:r w:rsidR="008C6E62" w:rsidRPr="00324B6B">
        <w:rPr>
          <w:rFonts w:ascii="Times New Roman" w:hAnsi="Times New Roman" w:cs="Times New Roman"/>
          <w:sz w:val="24"/>
          <w:szCs w:val="24"/>
          <w:lang w:val="ru-RU"/>
        </w:rPr>
        <w:t xml:space="preserve"> </w:t>
      </w:r>
      <w:r w:rsidR="003B27C9">
        <w:rPr>
          <w:rFonts w:ascii="Times New Roman" w:hAnsi="Times New Roman" w:cs="Times New Roman"/>
          <w:sz w:val="24"/>
          <w:szCs w:val="24"/>
        </w:rPr>
        <w:t>член</w:t>
      </w:r>
      <w:r w:rsidR="00FB6124">
        <w:rPr>
          <w:rFonts w:ascii="Times New Roman" w:hAnsi="Times New Roman" w:cs="Times New Roman"/>
          <w:sz w:val="24"/>
          <w:szCs w:val="24"/>
        </w:rPr>
        <w:t xml:space="preserve"> </w:t>
      </w:r>
      <w:r w:rsidR="00535CB8">
        <w:rPr>
          <w:rFonts w:ascii="Times New Roman" w:hAnsi="Times New Roman" w:cs="Times New Roman"/>
          <w:sz w:val="24"/>
          <w:szCs w:val="24"/>
        </w:rPr>
        <w:t>на КЗК</w:t>
      </w:r>
      <w:r w:rsidR="00F66875">
        <w:rPr>
          <w:rFonts w:ascii="Times New Roman" w:hAnsi="Times New Roman" w:cs="Times New Roman"/>
          <w:sz w:val="24"/>
          <w:szCs w:val="24"/>
        </w:rPr>
        <w:t xml:space="preserve"> </w:t>
      </w:r>
      <w:r w:rsidR="00BB1A25">
        <w:rPr>
          <w:rFonts w:ascii="Times New Roman" w:hAnsi="Times New Roman" w:cs="Times New Roman"/>
          <w:sz w:val="24"/>
          <w:szCs w:val="24"/>
        </w:rPr>
        <w:t>г-</w:t>
      </w:r>
      <w:r w:rsidR="00B54859">
        <w:rPr>
          <w:rFonts w:ascii="Times New Roman" w:hAnsi="Times New Roman" w:cs="Times New Roman"/>
          <w:sz w:val="24"/>
          <w:szCs w:val="24"/>
        </w:rPr>
        <w:t>н</w:t>
      </w:r>
      <w:r w:rsidR="00F66875">
        <w:rPr>
          <w:rFonts w:ascii="Times New Roman" w:hAnsi="Times New Roman" w:cs="Times New Roman"/>
          <w:sz w:val="24"/>
          <w:szCs w:val="24"/>
        </w:rPr>
        <w:t xml:space="preserve"> </w:t>
      </w:r>
      <w:r w:rsidR="003B27C9">
        <w:rPr>
          <w:rFonts w:ascii="Times New Roman" w:eastAsia="Times New Roman" w:hAnsi="Times New Roman" w:cs="Times New Roman"/>
          <w:sz w:val="24"/>
          <w:szCs w:val="24"/>
          <w:lang w:eastAsia="bg-BG"/>
        </w:rPr>
        <w:t>Красимир Витанов</w:t>
      </w:r>
      <w:r w:rsidR="003D24FF">
        <w:rPr>
          <w:rFonts w:ascii="Times New Roman" w:eastAsia="Times New Roman" w:hAnsi="Times New Roman" w:cs="Times New Roman"/>
          <w:sz w:val="24"/>
          <w:szCs w:val="24"/>
          <w:lang w:eastAsia="bg-BG"/>
        </w:rPr>
        <w:t>.</w:t>
      </w:r>
    </w:p>
    <w:p w:rsidR="00307FC2" w:rsidRDefault="00307FC2" w:rsidP="00FA305F">
      <w:pPr>
        <w:spacing w:after="0"/>
        <w:ind w:right="-110" w:firstLine="708"/>
        <w:jc w:val="both"/>
        <w:rPr>
          <w:rFonts w:ascii="Times New Roman" w:hAnsi="Times New Roman" w:cs="Times New Roman"/>
          <w:sz w:val="24"/>
          <w:szCs w:val="24"/>
        </w:rPr>
      </w:pPr>
      <w:r w:rsidRPr="00667871">
        <w:rPr>
          <w:rFonts w:ascii="Times New Roman" w:hAnsi="Times New Roman" w:cs="Times New Roman"/>
          <w:sz w:val="24"/>
          <w:szCs w:val="24"/>
        </w:rPr>
        <w:t xml:space="preserve">Страни по производството: </w:t>
      </w:r>
    </w:p>
    <w:p w:rsidR="00307FC2" w:rsidRPr="00C26BBF" w:rsidRDefault="00307FC2" w:rsidP="00FA305F">
      <w:pPr>
        <w:spacing w:after="0"/>
        <w:ind w:right="-110" w:firstLine="708"/>
        <w:jc w:val="both"/>
        <w:rPr>
          <w:rFonts w:ascii="Times New Roman" w:hAnsi="Times New Roman" w:cs="Times New Roman"/>
          <w:sz w:val="20"/>
          <w:szCs w:val="24"/>
          <w:lang w:val="ru-RU"/>
        </w:rPr>
      </w:pPr>
    </w:p>
    <w:p w:rsidR="008F1D19" w:rsidRPr="006D6CB6" w:rsidRDefault="003B27C9" w:rsidP="006D6CB6">
      <w:pPr>
        <w:spacing w:after="0" w:line="240" w:lineRule="auto"/>
        <w:ind w:firstLine="708"/>
        <w:jc w:val="both"/>
        <w:rPr>
          <w:rFonts w:ascii="Times New Roman" w:hAnsi="Times New Roman"/>
          <w:sz w:val="24"/>
          <w:szCs w:val="24"/>
        </w:rPr>
      </w:pPr>
      <w:r w:rsidRPr="000169FB">
        <w:rPr>
          <w:rFonts w:ascii="Times New Roman" w:hAnsi="Times New Roman"/>
          <w:color w:val="000000" w:themeColor="text1"/>
          <w:sz w:val="24"/>
          <w:szCs w:val="24"/>
          <w:lang w:eastAsia="bg-BG"/>
        </w:rPr>
        <w:t>„Билла България“</w:t>
      </w:r>
      <w:r>
        <w:rPr>
          <w:rFonts w:ascii="Times New Roman" w:hAnsi="Times New Roman"/>
          <w:color w:val="000000" w:themeColor="text1"/>
          <w:sz w:val="24"/>
          <w:szCs w:val="24"/>
          <w:lang w:eastAsia="bg-BG"/>
        </w:rPr>
        <w:t xml:space="preserve"> </w:t>
      </w:r>
      <w:r w:rsidR="00C26BBF">
        <w:rPr>
          <w:rFonts w:ascii="Times New Roman" w:hAnsi="Times New Roman"/>
          <w:color w:val="000000" w:themeColor="text1"/>
          <w:sz w:val="24"/>
          <w:szCs w:val="24"/>
          <w:lang w:eastAsia="bg-BG"/>
        </w:rPr>
        <w:t>ЕООД, от</w:t>
      </w:r>
      <w:r w:rsidR="002B53EA">
        <w:rPr>
          <w:rFonts w:ascii="Times New Roman" w:hAnsi="Times New Roman"/>
          <w:sz w:val="24"/>
          <w:szCs w:val="24"/>
          <w:lang w:eastAsia="bg-BG"/>
        </w:rPr>
        <w:t>ветна страна</w:t>
      </w:r>
      <w:r w:rsidR="008F1D19">
        <w:rPr>
          <w:rFonts w:ascii="Times New Roman" w:hAnsi="Times New Roman"/>
          <w:sz w:val="24"/>
          <w:szCs w:val="24"/>
          <w:lang w:eastAsia="bg-BG"/>
        </w:rPr>
        <w:t>, редовно призован</w:t>
      </w:r>
      <w:r w:rsidR="002B53EA">
        <w:rPr>
          <w:rFonts w:ascii="Times New Roman" w:hAnsi="Times New Roman"/>
          <w:sz w:val="24"/>
          <w:szCs w:val="24"/>
          <w:lang w:eastAsia="bg-BG"/>
        </w:rPr>
        <w:t>а</w:t>
      </w:r>
      <w:r w:rsidR="008F1D19">
        <w:rPr>
          <w:rFonts w:ascii="Times New Roman" w:hAnsi="Times New Roman"/>
          <w:sz w:val="24"/>
          <w:szCs w:val="24"/>
          <w:lang w:eastAsia="bg-BG"/>
        </w:rPr>
        <w:t xml:space="preserve">, се представлява </w:t>
      </w:r>
      <w:r w:rsidR="008F1D19">
        <w:rPr>
          <w:rFonts w:ascii="Times New Roman" w:hAnsi="Times New Roman" w:cs="Times New Roman"/>
          <w:sz w:val="24"/>
          <w:szCs w:val="24"/>
        </w:rPr>
        <w:t>от</w:t>
      </w:r>
      <w:r w:rsidR="001A23E2">
        <w:rPr>
          <w:rFonts w:ascii="Times New Roman" w:hAnsi="Times New Roman" w:cs="Times New Roman"/>
          <w:sz w:val="24"/>
          <w:szCs w:val="24"/>
        </w:rPr>
        <w:t xml:space="preserve"> </w:t>
      </w:r>
      <w:r w:rsidR="003E14D1">
        <w:rPr>
          <w:rFonts w:ascii="Times New Roman" w:hAnsi="Times New Roman"/>
          <w:sz w:val="24"/>
          <w:szCs w:val="24"/>
          <w:lang w:eastAsia="bg-BG"/>
        </w:rPr>
        <w:t>адв. Г. Д</w:t>
      </w:r>
      <w:r w:rsidR="009E0DA0" w:rsidRPr="00E83DCC">
        <w:rPr>
          <w:rFonts w:ascii="Times New Roman" w:hAnsi="Times New Roman"/>
          <w:sz w:val="24"/>
          <w:szCs w:val="24"/>
          <w:lang w:eastAsia="bg-BG"/>
        </w:rPr>
        <w:t>.</w:t>
      </w:r>
      <w:r w:rsidR="003E14D1">
        <w:rPr>
          <w:rFonts w:ascii="Times New Roman" w:hAnsi="Times New Roman"/>
          <w:sz w:val="24"/>
          <w:szCs w:val="24"/>
          <w:lang w:eastAsia="bg-BG"/>
        </w:rPr>
        <w:t xml:space="preserve"> и адв. Р. И.</w:t>
      </w:r>
      <w:r w:rsidR="008E412D">
        <w:rPr>
          <w:rFonts w:ascii="Times New Roman" w:hAnsi="Times New Roman"/>
          <w:sz w:val="24"/>
          <w:szCs w:val="24"/>
          <w:lang w:eastAsia="bg-BG"/>
        </w:rPr>
        <w:t xml:space="preserve"> </w:t>
      </w:r>
    </w:p>
    <w:p w:rsidR="006475B6" w:rsidRPr="00FD3D2A" w:rsidRDefault="006475B6" w:rsidP="006475B6">
      <w:pPr>
        <w:spacing w:after="0"/>
        <w:jc w:val="both"/>
        <w:rPr>
          <w:rFonts w:ascii="Times New Roman" w:hAnsi="Times New Roman" w:cs="Times New Roman"/>
          <w:sz w:val="20"/>
          <w:szCs w:val="24"/>
        </w:rPr>
      </w:pPr>
    </w:p>
    <w:p w:rsidR="00307FC2" w:rsidRDefault="00307FC2" w:rsidP="009E0DA0">
      <w:pPr>
        <w:spacing w:after="0"/>
        <w:ind w:firstLine="708"/>
        <w:jc w:val="both"/>
        <w:rPr>
          <w:rFonts w:ascii="Times New Roman" w:hAnsi="Times New Roman" w:cs="Times New Roman"/>
          <w:sz w:val="24"/>
          <w:szCs w:val="24"/>
        </w:rPr>
      </w:pPr>
      <w:r w:rsidRPr="00FA3947">
        <w:rPr>
          <w:rFonts w:ascii="Times New Roman" w:hAnsi="Times New Roman" w:cs="Times New Roman"/>
          <w:sz w:val="24"/>
          <w:szCs w:val="24"/>
        </w:rPr>
        <w:t xml:space="preserve">По даване ход на преписката. </w:t>
      </w:r>
    </w:p>
    <w:p w:rsidR="00C26BBF" w:rsidRPr="009E0DA0" w:rsidRDefault="00C26BBF" w:rsidP="009E0DA0">
      <w:pPr>
        <w:spacing w:after="0"/>
        <w:ind w:firstLine="708"/>
        <w:jc w:val="both"/>
        <w:rPr>
          <w:rFonts w:ascii="Times New Roman" w:hAnsi="Times New Roman" w:cs="Times New Roman"/>
          <w:sz w:val="24"/>
          <w:szCs w:val="24"/>
        </w:rPr>
      </w:pPr>
    </w:p>
    <w:p w:rsidR="00C26BBF" w:rsidRDefault="00EF3575" w:rsidP="00FA305F">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Ненкова</w:t>
      </w:r>
      <w:r w:rsidR="00C26BBF">
        <w:rPr>
          <w:rFonts w:ascii="Times New Roman" w:hAnsi="Times New Roman" w:cs="Times New Roman"/>
          <w:sz w:val="24"/>
          <w:szCs w:val="24"/>
        </w:rPr>
        <w:t>:</w:t>
      </w:r>
    </w:p>
    <w:p w:rsidR="00C26BBF" w:rsidRDefault="00C26BBF" w:rsidP="00796BF7">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0169FB">
        <w:rPr>
          <w:rFonts w:ascii="Times New Roman" w:hAnsi="Times New Roman"/>
          <w:color w:val="000000" w:themeColor="text1"/>
          <w:sz w:val="24"/>
          <w:szCs w:val="24"/>
          <w:lang w:eastAsia="bg-BG"/>
        </w:rPr>
        <w:t>„Билла България“</w:t>
      </w:r>
      <w:r>
        <w:rPr>
          <w:rFonts w:ascii="Times New Roman" w:hAnsi="Times New Roman"/>
          <w:color w:val="000000" w:themeColor="text1"/>
          <w:sz w:val="24"/>
          <w:szCs w:val="24"/>
          <w:lang w:eastAsia="bg-BG"/>
        </w:rPr>
        <w:t xml:space="preserve"> </w:t>
      </w:r>
      <w:r w:rsidRPr="00C26BBF">
        <w:rPr>
          <w:rFonts w:ascii="Times New Roman" w:hAnsi="Times New Roman" w:cs="Times New Roman"/>
          <w:sz w:val="24"/>
          <w:szCs w:val="24"/>
        </w:rPr>
        <w:t xml:space="preserve">ЕООД </w:t>
      </w:r>
      <w:r>
        <w:rPr>
          <w:rFonts w:ascii="Times New Roman" w:hAnsi="Times New Roman" w:cs="Times New Roman"/>
          <w:sz w:val="24"/>
          <w:szCs w:val="24"/>
        </w:rPr>
        <w:t xml:space="preserve">е </w:t>
      </w:r>
      <w:r w:rsidRPr="00C26BBF">
        <w:rPr>
          <w:rFonts w:ascii="Times New Roman" w:hAnsi="Times New Roman" w:cs="Times New Roman"/>
          <w:sz w:val="24"/>
          <w:szCs w:val="24"/>
        </w:rPr>
        <w:t>редовно призован</w:t>
      </w:r>
      <w:r>
        <w:rPr>
          <w:rFonts w:ascii="Times New Roman" w:hAnsi="Times New Roman" w:cs="Times New Roman"/>
          <w:sz w:val="24"/>
          <w:szCs w:val="24"/>
        </w:rPr>
        <w:t>о</w:t>
      </w:r>
      <w:r w:rsidRPr="00C26BBF">
        <w:rPr>
          <w:rFonts w:ascii="Times New Roman" w:hAnsi="Times New Roman" w:cs="Times New Roman"/>
          <w:sz w:val="24"/>
          <w:szCs w:val="24"/>
        </w:rPr>
        <w:t>, представляван</w:t>
      </w:r>
      <w:r>
        <w:rPr>
          <w:rFonts w:ascii="Times New Roman" w:hAnsi="Times New Roman" w:cs="Times New Roman"/>
          <w:sz w:val="24"/>
          <w:szCs w:val="24"/>
        </w:rPr>
        <w:t>о</w:t>
      </w:r>
      <w:r w:rsidRPr="00C26BBF">
        <w:rPr>
          <w:rFonts w:ascii="Times New Roman" w:hAnsi="Times New Roman" w:cs="Times New Roman"/>
          <w:sz w:val="24"/>
          <w:szCs w:val="24"/>
        </w:rPr>
        <w:t xml:space="preserve"> </w:t>
      </w:r>
      <w:r>
        <w:rPr>
          <w:rFonts w:ascii="Times New Roman" w:hAnsi="Times New Roman" w:cs="Times New Roman"/>
          <w:sz w:val="24"/>
          <w:szCs w:val="24"/>
        </w:rPr>
        <w:t xml:space="preserve">от </w:t>
      </w:r>
      <w:r w:rsidRPr="00C26BBF">
        <w:rPr>
          <w:rFonts w:ascii="Times New Roman" w:hAnsi="Times New Roman" w:cs="Times New Roman"/>
          <w:sz w:val="24"/>
          <w:szCs w:val="24"/>
        </w:rPr>
        <w:t>упълномощеното Адвокатско дружество „</w:t>
      </w:r>
      <w:proofErr w:type="spellStart"/>
      <w:r w:rsidRPr="00C26BBF">
        <w:rPr>
          <w:rFonts w:ascii="Times New Roman" w:hAnsi="Times New Roman" w:cs="Times New Roman"/>
          <w:sz w:val="24"/>
          <w:szCs w:val="24"/>
        </w:rPr>
        <w:t>Бузева</w:t>
      </w:r>
      <w:proofErr w:type="spellEnd"/>
      <w:r w:rsidRPr="00C26BBF">
        <w:rPr>
          <w:rFonts w:ascii="Times New Roman" w:hAnsi="Times New Roman" w:cs="Times New Roman"/>
          <w:sz w:val="24"/>
          <w:szCs w:val="24"/>
        </w:rPr>
        <w:t xml:space="preserve"> и партньори“ и от упълномощените процесуални представители, в лично качество</w:t>
      </w:r>
      <w:r>
        <w:rPr>
          <w:rFonts w:ascii="Times New Roman" w:hAnsi="Times New Roman" w:cs="Times New Roman"/>
          <w:sz w:val="24"/>
          <w:szCs w:val="24"/>
        </w:rPr>
        <w:t xml:space="preserve"> </w:t>
      </w:r>
      <w:r w:rsidRPr="00C26BBF">
        <w:rPr>
          <w:rFonts w:ascii="Times New Roman" w:hAnsi="Times New Roman" w:cs="Times New Roman"/>
          <w:sz w:val="24"/>
          <w:szCs w:val="24"/>
        </w:rPr>
        <w:t>–</w:t>
      </w:r>
      <w:r>
        <w:rPr>
          <w:rFonts w:ascii="Times New Roman" w:hAnsi="Times New Roman" w:cs="Times New Roman"/>
          <w:sz w:val="24"/>
          <w:szCs w:val="24"/>
        </w:rPr>
        <w:t xml:space="preserve"> </w:t>
      </w:r>
      <w:r w:rsidRPr="00C26BBF">
        <w:rPr>
          <w:rFonts w:ascii="Times New Roman" w:hAnsi="Times New Roman" w:cs="Times New Roman"/>
          <w:sz w:val="24"/>
          <w:szCs w:val="24"/>
        </w:rPr>
        <w:t>адвокат Н</w:t>
      </w:r>
      <w:r>
        <w:rPr>
          <w:rFonts w:ascii="Times New Roman" w:hAnsi="Times New Roman" w:cs="Times New Roman"/>
          <w:sz w:val="24"/>
          <w:szCs w:val="24"/>
        </w:rPr>
        <w:t xml:space="preserve">. </w:t>
      </w:r>
      <w:r w:rsidRPr="00C26BBF">
        <w:rPr>
          <w:rFonts w:ascii="Times New Roman" w:hAnsi="Times New Roman" w:cs="Times New Roman"/>
          <w:sz w:val="24"/>
          <w:szCs w:val="24"/>
        </w:rPr>
        <w:t>Д</w:t>
      </w:r>
      <w:r>
        <w:rPr>
          <w:rFonts w:ascii="Times New Roman" w:hAnsi="Times New Roman" w:cs="Times New Roman"/>
          <w:sz w:val="24"/>
          <w:szCs w:val="24"/>
        </w:rPr>
        <w:t>.</w:t>
      </w:r>
      <w:r w:rsidR="0045484C">
        <w:rPr>
          <w:rFonts w:ascii="Times New Roman" w:hAnsi="Times New Roman" w:cs="Times New Roman"/>
          <w:sz w:val="24"/>
          <w:szCs w:val="24"/>
        </w:rPr>
        <w:t>, който всъщност не се явява,</w:t>
      </w:r>
      <w:bookmarkStart w:id="0" w:name="_GoBack"/>
      <w:bookmarkEnd w:id="0"/>
      <w:r w:rsidR="0045484C">
        <w:rPr>
          <w:rFonts w:ascii="Times New Roman" w:hAnsi="Times New Roman" w:cs="Times New Roman"/>
          <w:sz w:val="24"/>
          <w:szCs w:val="24"/>
        </w:rPr>
        <w:t xml:space="preserve"> </w:t>
      </w:r>
      <w:r w:rsidRPr="00C26BBF">
        <w:rPr>
          <w:rFonts w:ascii="Times New Roman" w:hAnsi="Times New Roman" w:cs="Times New Roman"/>
          <w:sz w:val="24"/>
          <w:szCs w:val="24"/>
        </w:rPr>
        <w:t>и адвокат Р</w:t>
      </w:r>
      <w:r w:rsidR="00796BF7">
        <w:rPr>
          <w:rFonts w:ascii="Times New Roman" w:hAnsi="Times New Roman" w:cs="Times New Roman"/>
          <w:sz w:val="24"/>
          <w:szCs w:val="24"/>
        </w:rPr>
        <w:t>.</w:t>
      </w:r>
      <w:r w:rsidRPr="00C26BBF">
        <w:rPr>
          <w:rFonts w:ascii="Times New Roman" w:hAnsi="Times New Roman" w:cs="Times New Roman"/>
          <w:sz w:val="24"/>
          <w:szCs w:val="24"/>
        </w:rPr>
        <w:t xml:space="preserve"> И</w:t>
      </w:r>
      <w:r w:rsidR="00796BF7">
        <w:rPr>
          <w:rFonts w:ascii="Times New Roman" w:hAnsi="Times New Roman" w:cs="Times New Roman"/>
          <w:sz w:val="24"/>
          <w:szCs w:val="24"/>
        </w:rPr>
        <w:t>.</w:t>
      </w:r>
      <w:r w:rsidRPr="00C26BBF">
        <w:rPr>
          <w:rFonts w:ascii="Times New Roman" w:hAnsi="Times New Roman" w:cs="Times New Roman"/>
          <w:sz w:val="24"/>
          <w:szCs w:val="24"/>
        </w:rPr>
        <w:t>, съгласно приложено по преписката пълномощно</w:t>
      </w:r>
      <w:r>
        <w:rPr>
          <w:rFonts w:ascii="Times New Roman" w:hAnsi="Times New Roman" w:cs="Times New Roman"/>
          <w:sz w:val="24"/>
          <w:szCs w:val="24"/>
        </w:rPr>
        <w:t>.</w:t>
      </w:r>
    </w:p>
    <w:p w:rsidR="00C26BBF" w:rsidRDefault="00C26BBF" w:rsidP="00FA305F">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Адв. Г. Д.:</w:t>
      </w:r>
    </w:p>
    <w:p w:rsidR="00C26BBF" w:rsidRDefault="00C26BBF" w:rsidP="00796BF7">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 Двама се явяваме – за мен пълномощно от днес, а за колегата Р. И. – е по преписката</w:t>
      </w:r>
      <w:r w:rsidR="00AF3AA1">
        <w:rPr>
          <w:rFonts w:ascii="Times New Roman" w:hAnsi="Times New Roman" w:cs="Times New Roman"/>
          <w:sz w:val="24"/>
          <w:szCs w:val="24"/>
        </w:rPr>
        <w:t xml:space="preserve"> пълномощното</w:t>
      </w:r>
      <w:r>
        <w:rPr>
          <w:rFonts w:ascii="Times New Roman" w:hAnsi="Times New Roman" w:cs="Times New Roman"/>
          <w:sz w:val="24"/>
          <w:szCs w:val="24"/>
        </w:rPr>
        <w:t>.</w:t>
      </w:r>
    </w:p>
    <w:p w:rsidR="00307FC2" w:rsidRPr="000F40F2" w:rsidRDefault="00AF3AA1" w:rsidP="0070414D">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sidR="00796BF7">
        <w:rPr>
          <w:rFonts w:ascii="Times New Roman" w:hAnsi="Times New Roman" w:cs="Times New Roman"/>
          <w:sz w:val="24"/>
          <w:szCs w:val="24"/>
        </w:rPr>
        <w:t>Юлия Ненкова</w:t>
      </w:r>
      <w:r>
        <w:rPr>
          <w:rFonts w:ascii="Times New Roman" w:hAnsi="Times New Roman" w:cs="Times New Roman"/>
          <w:sz w:val="24"/>
          <w:szCs w:val="24"/>
        </w:rPr>
        <w:t xml:space="preserve"> </w:t>
      </w:r>
      <w:r w:rsidR="00307FC2">
        <w:rPr>
          <w:rFonts w:ascii="Times New Roman" w:hAnsi="Times New Roman" w:cs="Times New Roman"/>
          <w:sz w:val="24"/>
          <w:szCs w:val="24"/>
        </w:rPr>
        <w:t>о</w:t>
      </w:r>
      <w:r w:rsidR="00307FC2" w:rsidRPr="000F40F2">
        <w:rPr>
          <w:rFonts w:ascii="Times New Roman" w:hAnsi="Times New Roman" w:cs="Times New Roman"/>
          <w:sz w:val="24"/>
          <w:szCs w:val="24"/>
        </w:rPr>
        <w:t xml:space="preserve">тправи запитване до всички присъстващи лица дали имат искане за отвод на някой от членовете на </w:t>
      </w:r>
      <w:r w:rsidR="00307FC2">
        <w:rPr>
          <w:rFonts w:ascii="Times New Roman" w:hAnsi="Times New Roman" w:cs="Times New Roman"/>
          <w:sz w:val="24"/>
          <w:szCs w:val="24"/>
        </w:rPr>
        <w:t>к</w:t>
      </w:r>
      <w:r w:rsidR="00307FC2" w:rsidRPr="000F40F2">
        <w:rPr>
          <w:rFonts w:ascii="Times New Roman" w:hAnsi="Times New Roman" w:cs="Times New Roman"/>
          <w:sz w:val="24"/>
          <w:szCs w:val="24"/>
        </w:rPr>
        <w:t>омисията</w:t>
      </w:r>
      <w:r w:rsidR="00307FC2">
        <w:rPr>
          <w:rFonts w:ascii="Times New Roman" w:hAnsi="Times New Roman" w:cs="Times New Roman"/>
          <w:sz w:val="24"/>
          <w:szCs w:val="24"/>
        </w:rPr>
        <w:t>.</w:t>
      </w:r>
    </w:p>
    <w:p w:rsidR="00307FC2" w:rsidRPr="00FD3D2A" w:rsidRDefault="00307FC2" w:rsidP="00FA305F">
      <w:pPr>
        <w:spacing w:after="0"/>
        <w:jc w:val="both"/>
        <w:rPr>
          <w:rFonts w:ascii="Times New Roman" w:hAnsi="Times New Roman" w:cs="Times New Roman"/>
          <w:sz w:val="20"/>
          <w:szCs w:val="24"/>
        </w:rPr>
      </w:pPr>
    </w:p>
    <w:p w:rsidR="000011FB" w:rsidRDefault="00AF3AA1" w:rsidP="00440E51">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Г. Д.</w:t>
      </w:r>
      <w:r w:rsidR="00BB1A25">
        <w:rPr>
          <w:rFonts w:ascii="Times New Roman" w:hAnsi="Times New Roman" w:cs="Times New Roman"/>
          <w:sz w:val="24"/>
          <w:szCs w:val="24"/>
        </w:rPr>
        <w:t>:</w:t>
      </w:r>
      <w:r w:rsidR="00307FC2">
        <w:rPr>
          <w:rFonts w:ascii="Times New Roman" w:hAnsi="Times New Roman" w:cs="Times New Roman"/>
          <w:sz w:val="24"/>
          <w:szCs w:val="24"/>
        </w:rPr>
        <w:t xml:space="preserve"> </w:t>
      </w:r>
    </w:p>
    <w:p w:rsidR="005C265E" w:rsidRDefault="00307FC2" w:rsidP="00E70FC4">
      <w:pPr>
        <w:spacing w:after="0"/>
        <w:ind w:firstLine="708"/>
        <w:jc w:val="both"/>
        <w:rPr>
          <w:rFonts w:ascii="Times New Roman" w:hAnsi="Times New Roman" w:cs="Times New Roman"/>
          <w:sz w:val="24"/>
          <w:szCs w:val="24"/>
        </w:rPr>
      </w:pPr>
      <w:r w:rsidRPr="000F40F2">
        <w:rPr>
          <w:rFonts w:ascii="Times New Roman" w:hAnsi="Times New Roman" w:cs="Times New Roman"/>
          <w:sz w:val="24"/>
          <w:szCs w:val="24"/>
        </w:rPr>
        <w:t>- Нямам</w:t>
      </w:r>
      <w:r w:rsidR="00AF3AA1">
        <w:rPr>
          <w:rFonts w:ascii="Times New Roman" w:hAnsi="Times New Roman" w:cs="Times New Roman"/>
          <w:sz w:val="24"/>
          <w:szCs w:val="24"/>
        </w:rPr>
        <w:t xml:space="preserve">е </w:t>
      </w:r>
      <w:r w:rsidRPr="000F40F2">
        <w:rPr>
          <w:rFonts w:ascii="Times New Roman" w:hAnsi="Times New Roman" w:cs="Times New Roman"/>
          <w:sz w:val="24"/>
          <w:szCs w:val="24"/>
        </w:rPr>
        <w:t xml:space="preserve">искания за отвод на някой от членовете на комисията. </w:t>
      </w:r>
    </w:p>
    <w:p w:rsidR="00353E85" w:rsidRPr="009E0DA0" w:rsidRDefault="00353E85" w:rsidP="00444974">
      <w:pPr>
        <w:spacing w:after="0"/>
        <w:ind w:firstLine="708"/>
        <w:jc w:val="both"/>
        <w:rPr>
          <w:rFonts w:ascii="Times New Roman" w:hAnsi="Times New Roman" w:cs="Times New Roman"/>
          <w:sz w:val="20"/>
          <w:szCs w:val="24"/>
        </w:rPr>
      </w:pPr>
    </w:p>
    <w:p w:rsidR="00CC1C07" w:rsidRDefault="00EF3575" w:rsidP="00444974">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sidR="00440E51">
        <w:rPr>
          <w:rFonts w:ascii="Times New Roman" w:hAnsi="Times New Roman" w:cs="Times New Roman"/>
          <w:sz w:val="24"/>
          <w:szCs w:val="24"/>
        </w:rPr>
        <w:t>Юлия Ненкова:</w:t>
      </w:r>
    </w:p>
    <w:p w:rsidR="00AF3AA1" w:rsidRDefault="00444974" w:rsidP="00AA44DF">
      <w:pPr>
        <w:spacing w:after="0"/>
        <w:ind w:firstLine="708"/>
        <w:jc w:val="both"/>
        <w:rPr>
          <w:rFonts w:ascii="Times New Roman" w:hAnsi="Times New Roman" w:cs="Times New Roman"/>
          <w:sz w:val="24"/>
          <w:szCs w:val="24"/>
        </w:rPr>
      </w:pPr>
      <w:r w:rsidRPr="00E32E6F">
        <w:rPr>
          <w:rFonts w:ascii="Times New Roman" w:hAnsi="Times New Roman" w:cs="Times New Roman"/>
          <w:sz w:val="24"/>
          <w:szCs w:val="24"/>
        </w:rPr>
        <w:t xml:space="preserve">- </w:t>
      </w:r>
      <w:r w:rsidR="00AF3AA1" w:rsidRPr="00AF3AA1">
        <w:rPr>
          <w:rFonts w:ascii="Times New Roman" w:hAnsi="Times New Roman" w:cs="Times New Roman"/>
          <w:sz w:val="24"/>
          <w:szCs w:val="24"/>
        </w:rPr>
        <w:t xml:space="preserve">Производството по преписка № КЗК-131 от 2022г. е образувано на основание чл. 94, ал. 1, във връзка с чл. 38, ал. 1, т. 1 от Закона за защита на конкуренцията с </w:t>
      </w:r>
      <w:r w:rsidR="00AF3AA1">
        <w:rPr>
          <w:rFonts w:ascii="Times New Roman" w:hAnsi="Times New Roman" w:cs="Times New Roman"/>
          <w:sz w:val="24"/>
          <w:szCs w:val="24"/>
        </w:rPr>
        <w:t>р</w:t>
      </w:r>
      <w:r w:rsidR="00AF3AA1" w:rsidRPr="00AF3AA1">
        <w:rPr>
          <w:rFonts w:ascii="Times New Roman" w:hAnsi="Times New Roman" w:cs="Times New Roman"/>
          <w:sz w:val="24"/>
          <w:szCs w:val="24"/>
        </w:rPr>
        <w:t>ешение № 190/15.03.2022 г. на КЗК за проучване на евентуално извършено през 2022</w:t>
      </w:r>
      <w:r w:rsidR="00AF3AA1">
        <w:rPr>
          <w:rFonts w:ascii="Times New Roman" w:hAnsi="Times New Roman" w:cs="Times New Roman"/>
          <w:sz w:val="24"/>
          <w:szCs w:val="24"/>
        </w:rPr>
        <w:t xml:space="preserve"> </w:t>
      </w:r>
      <w:r w:rsidR="00AF3AA1" w:rsidRPr="00AF3AA1">
        <w:rPr>
          <w:rFonts w:ascii="Times New Roman" w:hAnsi="Times New Roman" w:cs="Times New Roman"/>
          <w:sz w:val="24"/>
          <w:szCs w:val="24"/>
        </w:rPr>
        <w:t xml:space="preserve">г. нарушение по Глава седма от ЗЗК от страна на „Билла България“ ЕООД,  във връзка с </w:t>
      </w:r>
      <w:r w:rsidR="00AF3AA1" w:rsidRPr="00AF3AA1">
        <w:rPr>
          <w:rFonts w:ascii="Times New Roman" w:hAnsi="Times New Roman" w:cs="Times New Roman"/>
          <w:sz w:val="24"/>
          <w:szCs w:val="24"/>
        </w:rPr>
        <w:lastRenderedPageBreak/>
        <w:t xml:space="preserve">рекламирането, предлагането и продажбата в търговските обекти на слънчогледово олио в противоречие с добросъвестната търговска практика, повод за което е постъпило в </w:t>
      </w:r>
      <w:r w:rsidR="00AF3AA1">
        <w:rPr>
          <w:rFonts w:ascii="Times New Roman" w:hAnsi="Times New Roman" w:cs="Times New Roman"/>
          <w:sz w:val="24"/>
          <w:szCs w:val="24"/>
        </w:rPr>
        <w:t>к</w:t>
      </w:r>
      <w:r w:rsidR="00AF3AA1" w:rsidRPr="00AF3AA1">
        <w:rPr>
          <w:rFonts w:ascii="Times New Roman" w:hAnsi="Times New Roman" w:cs="Times New Roman"/>
          <w:sz w:val="24"/>
          <w:szCs w:val="24"/>
        </w:rPr>
        <w:t xml:space="preserve">омисията писмо от КЗП с </w:t>
      </w:r>
      <w:r w:rsidR="00AF3AA1">
        <w:rPr>
          <w:rFonts w:ascii="Times New Roman" w:hAnsi="Times New Roman" w:cs="Times New Roman"/>
          <w:sz w:val="24"/>
          <w:szCs w:val="24"/>
        </w:rPr>
        <w:t>в</w:t>
      </w:r>
      <w:r w:rsidR="00AF3AA1" w:rsidRPr="00AF3AA1">
        <w:rPr>
          <w:rFonts w:ascii="Times New Roman" w:hAnsi="Times New Roman" w:cs="Times New Roman"/>
          <w:sz w:val="24"/>
          <w:szCs w:val="24"/>
        </w:rPr>
        <w:t>х. № ВХР-362/10.03.2022 г., в което се посочва, че в хода на контролната дейност през 2022 г. са констатирани случаи на липса на предлагане на хранителни</w:t>
      </w:r>
      <w:r w:rsidR="00AF3AA1">
        <w:rPr>
          <w:rFonts w:ascii="Times New Roman" w:hAnsi="Times New Roman" w:cs="Times New Roman"/>
          <w:sz w:val="24"/>
          <w:szCs w:val="24"/>
        </w:rPr>
        <w:t xml:space="preserve"> продукти от първа необходимост, </w:t>
      </w:r>
      <w:r w:rsidR="00AF3AA1" w:rsidRPr="00AF3AA1">
        <w:rPr>
          <w:rFonts w:ascii="Times New Roman" w:hAnsi="Times New Roman" w:cs="Times New Roman"/>
          <w:sz w:val="24"/>
          <w:szCs w:val="24"/>
        </w:rPr>
        <w:t>преди всичко слънчогледово олио, въпреки анонсирането им в рекламни брошури и интернет страници, и/или недостатъчни складови наличности, които би следвало да са пропорционални на тиражирането на разпространените информационни материали.</w:t>
      </w:r>
    </w:p>
    <w:p w:rsidR="00AF3AA1" w:rsidRDefault="00AF3AA1" w:rsidP="00AA44DF">
      <w:pPr>
        <w:spacing w:after="0"/>
        <w:ind w:firstLine="708"/>
        <w:jc w:val="both"/>
        <w:rPr>
          <w:rFonts w:ascii="Times New Roman" w:hAnsi="Times New Roman" w:cs="Times New Roman"/>
          <w:sz w:val="24"/>
          <w:szCs w:val="24"/>
        </w:rPr>
      </w:pPr>
    </w:p>
    <w:p w:rsidR="00AF3AA1" w:rsidRDefault="00AF3AA1" w:rsidP="00AA44DF">
      <w:pPr>
        <w:spacing w:after="0"/>
        <w:ind w:firstLine="708"/>
        <w:jc w:val="both"/>
        <w:rPr>
          <w:rFonts w:ascii="Times New Roman" w:hAnsi="Times New Roman" w:cs="Times New Roman"/>
          <w:sz w:val="24"/>
          <w:szCs w:val="24"/>
        </w:rPr>
      </w:pPr>
      <w:r w:rsidRPr="00AF3AA1">
        <w:rPr>
          <w:rFonts w:ascii="Times New Roman" w:hAnsi="Times New Roman" w:cs="Times New Roman"/>
          <w:sz w:val="24"/>
          <w:szCs w:val="24"/>
        </w:rPr>
        <w:t>В КЗК е постъпила на 23.09.2022</w:t>
      </w:r>
      <w:r>
        <w:rPr>
          <w:rFonts w:ascii="Times New Roman" w:hAnsi="Times New Roman" w:cs="Times New Roman"/>
          <w:sz w:val="24"/>
          <w:szCs w:val="24"/>
        </w:rPr>
        <w:t xml:space="preserve"> </w:t>
      </w:r>
      <w:r w:rsidRPr="00AF3AA1">
        <w:rPr>
          <w:rFonts w:ascii="Times New Roman" w:hAnsi="Times New Roman" w:cs="Times New Roman"/>
          <w:sz w:val="24"/>
          <w:szCs w:val="24"/>
        </w:rPr>
        <w:t>г.  молба от упълномощения процесуален представител на ответника „Б</w:t>
      </w:r>
      <w:r>
        <w:rPr>
          <w:rFonts w:ascii="Times New Roman" w:hAnsi="Times New Roman" w:cs="Times New Roman"/>
          <w:sz w:val="24"/>
          <w:szCs w:val="24"/>
        </w:rPr>
        <w:t>илла</w:t>
      </w:r>
      <w:r w:rsidRPr="00AF3AA1">
        <w:rPr>
          <w:rFonts w:ascii="Times New Roman" w:hAnsi="Times New Roman" w:cs="Times New Roman"/>
          <w:sz w:val="24"/>
          <w:szCs w:val="24"/>
        </w:rPr>
        <w:t xml:space="preserve"> Б</w:t>
      </w:r>
      <w:r>
        <w:rPr>
          <w:rFonts w:ascii="Times New Roman" w:hAnsi="Times New Roman" w:cs="Times New Roman"/>
          <w:sz w:val="24"/>
          <w:szCs w:val="24"/>
        </w:rPr>
        <w:t>ългария</w:t>
      </w:r>
      <w:r w:rsidRPr="00AF3AA1">
        <w:rPr>
          <w:rFonts w:ascii="Times New Roman" w:hAnsi="Times New Roman" w:cs="Times New Roman"/>
          <w:sz w:val="24"/>
          <w:szCs w:val="24"/>
        </w:rPr>
        <w:t>“ ЕООД, с която се отправя</w:t>
      </w:r>
      <w:r w:rsidR="00796BF7">
        <w:rPr>
          <w:rFonts w:ascii="Times New Roman" w:hAnsi="Times New Roman" w:cs="Times New Roman"/>
          <w:sz w:val="24"/>
          <w:szCs w:val="24"/>
        </w:rPr>
        <w:t xml:space="preserve"> искане за отлагане на днешното</w:t>
      </w:r>
      <w:r w:rsidRPr="00AF3AA1">
        <w:rPr>
          <w:rFonts w:ascii="Times New Roman" w:hAnsi="Times New Roman" w:cs="Times New Roman"/>
          <w:sz w:val="24"/>
          <w:szCs w:val="24"/>
        </w:rPr>
        <w:t xml:space="preserve"> открито заседание на КЗК по разглеждане на настоящата преписка КЗК-131 от 2022</w:t>
      </w:r>
      <w:r>
        <w:rPr>
          <w:rFonts w:ascii="Times New Roman" w:hAnsi="Times New Roman" w:cs="Times New Roman"/>
          <w:sz w:val="24"/>
          <w:szCs w:val="24"/>
        </w:rPr>
        <w:t xml:space="preserve"> </w:t>
      </w:r>
      <w:r w:rsidRPr="00AF3AA1">
        <w:rPr>
          <w:rFonts w:ascii="Times New Roman" w:hAnsi="Times New Roman" w:cs="Times New Roman"/>
          <w:sz w:val="24"/>
          <w:szCs w:val="24"/>
        </w:rPr>
        <w:t>г. Като причини за горепосоченото искане се излага обективн</w:t>
      </w:r>
      <w:r w:rsidR="00796BF7">
        <w:rPr>
          <w:rFonts w:ascii="Times New Roman" w:hAnsi="Times New Roman" w:cs="Times New Roman"/>
          <w:sz w:val="24"/>
          <w:szCs w:val="24"/>
        </w:rPr>
        <w:t>а невъзможност на упълномощения</w:t>
      </w:r>
      <w:r w:rsidRPr="00AF3AA1">
        <w:rPr>
          <w:rFonts w:ascii="Times New Roman" w:hAnsi="Times New Roman" w:cs="Times New Roman"/>
          <w:sz w:val="24"/>
          <w:szCs w:val="24"/>
        </w:rPr>
        <w:t xml:space="preserve"> адвокат Н</w:t>
      </w:r>
      <w:r w:rsidR="0070414D">
        <w:rPr>
          <w:rFonts w:ascii="Times New Roman" w:hAnsi="Times New Roman" w:cs="Times New Roman"/>
          <w:sz w:val="24"/>
          <w:szCs w:val="24"/>
        </w:rPr>
        <w:t xml:space="preserve">. </w:t>
      </w:r>
      <w:r w:rsidRPr="00AF3AA1">
        <w:rPr>
          <w:rFonts w:ascii="Times New Roman" w:hAnsi="Times New Roman" w:cs="Times New Roman"/>
          <w:sz w:val="24"/>
          <w:szCs w:val="24"/>
        </w:rPr>
        <w:t>Д</w:t>
      </w:r>
      <w:r w:rsidR="0070414D">
        <w:rPr>
          <w:rFonts w:ascii="Times New Roman" w:hAnsi="Times New Roman" w:cs="Times New Roman"/>
          <w:sz w:val="24"/>
          <w:szCs w:val="24"/>
        </w:rPr>
        <w:t>.</w:t>
      </w:r>
      <w:r w:rsidRPr="00AF3AA1">
        <w:rPr>
          <w:rFonts w:ascii="Times New Roman" w:hAnsi="Times New Roman" w:cs="Times New Roman"/>
          <w:sz w:val="24"/>
          <w:szCs w:val="24"/>
        </w:rPr>
        <w:t xml:space="preserve"> да се яви и осъществи функциите по представителство и защита,  тъй като е служебно ангажиран за 29.09.22</w:t>
      </w:r>
      <w:r w:rsidR="0070414D">
        <w:rPr>
          <w:rFonts w:ascii="Times New Roman" w:hAnsi="Times New Roman" w:cs="Times New Roman"/>
          <w:sz w:val="24"/>
          <w:szCs w:val="24"/>
        </w:rPr>
        <w:t xml:space="preserve"> </w:t>
      </w:r>
      <w:r w:rsidRPr="00AF3AA1">
        <w:rPr>
          <w:rFonts w:ascii="Times New Roman" w:hAnsi="Times New Roman" w:cs="Times New Roman"/>
          <w:sz w:val="24"/>
          <w:szCs w:val="24"/>
        </w:rPr>
        <w:t>г.</w:t>
      </w:r>
      <w:r w:rsidR="00796BF7">
        <w:rPr>
          <w:rFonts w:ascii="Times New Roman" w:hAnsi="Times New Roman" w:cs="Times New Roman"/>
          <w:sz w:val="24"/>
          <w:szCs w:val="24"/>
        </w:rPr>
        <w:t>,</w:t>
      </w:r>
      <w:r w:rsidRPr="00AF3AA1">
        <w:rPr>
          <w:rFonts w:ascii="Times New Roman" w:hAnsi="Times New Roman" w:cs="Times New Roman"/>
          <w:sz w:val="24"/>
          <w:szCs w:val="24"/>
        </w:rPr>
        <w:t xml:space="preserve"> т.е</w:t>
      </w:r>
      <w:r w:rsidR="00796BF7">
        <w:rPr>
          <w:rFonts w:ascii="Times New Roman" w:hAnsi="Times New Roman" w:cs="Times New Roman"/>
          <w:sz w:val="24"/>
          <w:szCs w:val="24"/>
        </w:rPr>
        <w:t>.</w:t>
      </w:r>
      <w:r w:rsidRPr="00AF3AA1">
        <w:rPr>
          <w:rFonts w:ascii="Times New Roman" w:hAnsi="Times New Roman" w:cs="Times New Roman"/>
          <w:sz w:val="24"/>
          <w:szCs w:val="24"/>
        </w:rPr>
        <w:t xml:space="preserve"> за същата дата, като част от екипа, осъществяващ представителство по дело Т-136 от 2019</w:t>
      </w:r>
      <w:r w:rsidR="0070414D">
        <w:rPr>
          <w:rFonts w:ascii="Times New Roman" w:hAnsi="Times New Roman" w:cs="Times New Roman"/>
          <w:sz w:val="24"/>
          <w:szCs w:val="24"/>
        </w:rPr>
        <w:t xml:space="preserve"> </w:t>
      </w:r>
      <w:r w:rsidRPr="00AF3AA1">
        <w:rPr>
          <w:rFonts w:ascii="Times New Roman" w:hAnsi="Times New Roman" w:cs="Times New Roman"/>
          <w:sz w:val="24"/>
          <w:szCs w:val="24"/>
        </w:rPr>
        <w:t>г. на Общия съд на Европейския съюз в Люксембург, за което се представя  удостоверение от „Булгаргаз“ ЕАД .</w:t>
      </w:r>
    </w:p>
    <w:p w:rsidR="0070414D" w:rsidRDefault="0070414D" w:rsidP="00AA44DF">
      <w:pPr>
        <w:spacing w:after="0"/>
        <w:ind w:firstLine="708"/>
        <w:jc w:val="both"/>
        <w:rPr>
          <w:rFonts w:ascii="Times New Roman" w:hAnsi="Times New Roman" w:cs="Times New Roman"/>
          <w:sz w:val="24"/>
          <w:szCs w:val="24"/>
        </w:rPr>
      </w:pPr>
    </w:p>
    <w:p w:rsidR="0070414D"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t>Пре</w:t>
      </w:r>
      <w:r w:rsidR="00796BF7">
        <w:rPr>
          <w:rFonts w:ascii="Times New Roman" w:hAnsi="Times New Roman" w:cs="Times New Roman"/>
          <w:sz w:val="24"/>
          <w:szCs w:val="24"/>
        </w:rPr>
        <w:t xml:space="preserve">дседателят на КЗК Юлия Ненкова </w:t>
      </w:r>
      <w:r w:rsidRPr="0070414D">
        <w:rPr>
          <w:rFonts w:ascii="Times New Roman" w:hAnsi="Times New Roman" w:cs="Times New Roman"/>
          <w:sz w:val="24"/>
          <w:szCs w:val="24"/>
        </w:rPr>
        <w:t>отправи запитване до всички присъстващи лица дали да се даде ход на преписката.</w:t>
      </w:r>
    </w:p>
    <w:p w:rsidR="0070414D" w:rsidRDefault="0070414D" w:rsidP="0070414D">
      <w:pPr>
        <w:spacing w:after="0"/>
        <w:ind w:firstLine="708"/>
        <w:jc w:val="both"/>
        <w:rPr>
          <w:rFonts w:ascii="Times New Roman" w:hAnsi="Times New Roman" w:cs="Times New Roman"/>
          <w:sz w:val="24"/>
          <w:szCs w:val="24"/>
        </w:rPr>
      </w:pPr>
    </w:p>
    <w:p w:rsidR="0070414D" w:rsidRDefault="0070414D" w:rsidP="0070414D">
      <w:pPr>
        <w:spacing w:after="0"/>
        <w:ind w:firstLine="708"/>
        <w:jc w:val="both"/>
        <w:rPr>
          <w:rFonts w:ascii="Times New Roman" w:hAnsi="Times New Roman" w:cs="Times New Roman"/>
          <w:sz w:val="24"/>
          <w:szCs w:val="24"/>
        </w:rPr>
      </w:pPr>
      <w:r>
        <w:rPr>
          <w:rFonts w:ascii="Times New Roman" w:hAnsi="Times New Roman" w:cs="Times New Roman"/>
          <w:sz w:val="24"/>
          <w:szCs w:val="24"/>
        </w:rPr>
        <w:t>Адв. Г. Д.:</w:t>
      </w:r>
    </w:p>
    <w:p w:rsidR="0070414D" w:rsidRDefault="0070414D" w:rsidP="0070414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0414D">
        <w:rPr>
          <w:rFonts w:ascii="Times New Roman" w:hAnsi="Times New Roman" w:cs="Times New Roman"/>
          <w:sz w:val="24"/>
          <w:szCs w:val="24"/>
        </w:rPr>
        <w:t xml:space="preserve">Не съм наясно дали е оставена без уважение молбата на адвокат </w:t>
      </w:r>
      <w:r>
        <w:rPr>
          <w:rFonts w:ascii="Times New Roman" w:hAnsi="Times New Roman" w:cs="Times New Roman"/>
          <w:sz w:val="24"/>
          <w:szCs w:val="24"/>
        </w:rPr>
        <w:t xml:space="preserve">Н. </w:t>
      </w:r>
      <w:r w:rsidRPr="0070414D">
        <w:rPr>
          <w:rFonts w:ascii="Times New Roman" w:hAnsi="Times New Roman" w:cs="Times New Roman"/>
          <w:sz w:val="24"/>
          <w:szCs w:val="24"/>
        </w:rPr>
        <w:t>Д</w:t>
      </w:r>
      <w:r>
        <w:rPr>
          <w:rFonts w:ascii="Times New Roman" w:hAnsi="Times New Roman" w:cs="Times New Roman"/>
          <w:sz w:val="24"/>
          <w:szCs w:val="24"/>
        </w:rPr>
        <w:t>.,</w:t>
      </w:r>
      <w:r w:rsidRPr="0070414D">
        <w:rPr>
          <w:rFonts w:ascii="Times New Roman" w:hAnsi="Times New Roman" w:cs="Times New Roman"/>
          <w:sz w:val="24"/>
          <w:szCs w:val="24"/>
        </w:rPr>
        <w:t xml:space="preserve"> който е водещият адвокат по преписката</w:t>
      </w:r>
      <w:r>
        <w:rPr>
          <w:rFonts w:ascii="Times New Roman" w:hAnsi="Times New Roman" w:cs="Times New Roman"/>
          <w:sz w:val="24"/>
          <w:szCs w:val="24"/>
        </w:rPr>
        <w:t xml:space="preserve"> в</w:t>
      </w:r>
      <w:r w:rsidRPr="0070414D">
        <w:rPr>
          <w:rFonts w:ascii="Times New Roman" w:hAnsi="Times New Roman" w:cs="Times New Roman"/>
          <w:sz w:val="24"/>
          <w:szCs w:val="24"/>
        </w:rPr>
        <w:t xml:space="preserve"> случая</w:t>
      </w:r>
      <w:r>
        <w:rPr>
          <w:rFonts w:ascii="Times New Roman" w:hAnsi="Times New Roman" w:cs="Times New Roman"/>
          <w:sz w:val="24"/>
          <w:szCs w:val="24"/>
        </w:rPr>
        <w:t>,</w:t>
      </w:r>
      <w:r w:rsidRPr="0070414D">
        <w:rPr>
          <w:rFonts w:ascii="Times New Roman" w:hAnsi="Times New Roman" w:cs="Times New Roman"/>
          <w:sz w:val="24"/>
          <w:szCs w:val="24"/>
        </w:rPr>
        <w:t xml:space="preserve"> ако тя не е без уважение </w:t>
      </w:r>
      <w:r>
        <w:rPr>
          <w:rFonts w:ascii="Times New Roman" w:hAnsi="Times New Roman" w:cs="Times New Roman"/>
          <w:sz w:val="24"/>
          <w:szCs w:val="24"/>
        </w:rPr>
        <w:t xml:space="preserve">– </w:t>
      </w:r>
      <w:r w:rsidRPr="0070414D">
        <w:rPr>
          <w:rFonts w:ascii="Times New Roman" w:hAnsi="Times New Roman" w:cs="Times New Roman"/>
          <w:sz w:val="24"/>
          <w:szCs w:val="24"/>
        </w:rPr>
        <w:t>да</w:t>
      </w:r>
      <w:r>
        <w:rPr>
          <w:rFonts w:ascii="Times New Roman" w:hAnsi="Times New Roman" w:cs="Times New Roman"/>
          <w:sz w:val="24"/>
          <w:szCs w:val="24"/>
        </w:rPr>
        <w:t xml:space="preserve">, </w:t>
      </w:r>
      <w:r w:rsidRPr="0070414D">
        <w:rPr>
          <w:rFonts w:ascii="Times New Roman" w:hAnsi="Times New Roman" w:cs="Times New Roman"/>
          <w:sz w:val="24"/>
          <w:szCs w:val="24"/>
        </w:rPr>
        <w:t>д</w:t>
      </w:r>
      <w:r>
        <w:rPr>
          <w:rFonts w:ascii="Times New Roman" w:hAnsi="Times New Roman" w:cs="Times New Roman"/>
          <w:sz w:val="24"/>
          <w:szCs w:val="24"/>
        </w:rPr>
        <w:t>а</w:t>
      </w:r>
      <w:r w:rsidRPr="0070414D">
        <w:rPr>
          <w:rFonts w:ascii="Times New Roman" w:hAnsi="Times New Roman" w:cs="Times New Roman"/>
          <w:sz w:val="24"/>
          <w:szCs w:val="24"/>
        </w:rPr>
        <w:t xml:space="preserve"> се даде ход на преписката.</w:t>
      </w:r>
    </w:p>
    <w:p w:rsidR="0070414D" w:rsidRDefault="0070414D" w:rsidP="0070414D">
      <w:pPr>
        <w:spacing w:after="0"/>
        <w:ind w:firstLine="708"/>
        <w:jc w:val="both"/>
        <w:rPr>
          <w:rFonts w:ascii="Times New Roman" w:hAnsi="Times New Roman" w:cs="Times New Roman"/>
          <w:sz w:val="24"/>
          <w:szCs w:val="24"/>
        </w:rPr>
      </w:pPr>
    </w:p>
    <w:p w:rsidR="0070414D"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t>Пре</w:t>
      </w:r>
      <w:r>
        <w:rPr>
          <w:rFonts w:ascii="Times New Roman" w:hAnsi="Times New Roman" w:cs="Times New Roman"/>
          <w:sz w:val="24"/>
          <w:szCs w:val="24"/>
        </w:rPr>
        <w:t>дседателят на КЗК Юлия Ненкова:</w:t>
      </w:r>
    </w:p>
    <w:p w:rsidR="0070414D" w:rsidRPr="0070414D" w:rsidRDefault="0070414D" w:rsidP="0070414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70414D">
        <w:rPr>
          <w:rFonts w:ascii="Times New Roman" w:hAnsi="Times New Roman" w:cs="Times New Roman"/>
          <w:sz w:val="24"/>
          <w:szCs w:val="24"/>
        </w:rPr>
        <w:t xml:space="preserve">Като взе предвид становището на представителя на ответника </w:t>
      </w:r>
      <w:r w:rsidR="00796BF7">
        <w:rPr>
          <w:rFonts w:ascii="Times New Roman" w:hAnsi="Times New Roman" w:cs="Times New Roman"/>
          <w:sz w:val="24"/>
          <w:szCs w:val="24"/>
        </w:rPr>
        <w:t>и молбата на процесуалния</w:t>
      </w:r>
      <w:r w:rsidRPr="0070414D">
        <w:rPr>
          <w:rFonts w:ascii="Times New Roman" w:hAnsi="Times New Roman" w:cs="Times New Roman"/>
          <w:sz w:val="24"/>
          <w:szCs w:val="24"/>
        </w:rPr>
        <w:t xml:space="preserve"> представител адвокат </w:t>
      </w:r>
      <w:r w:rsidR="00381555">
        <w:rPr>
          <w:rFonts w:ascii="Times New Roman" w:hAnsi="Times New Roman" w:cs="Times New Roman"/>
          <w:sz w:val="24"/>
          <w:szCs w:val="24"/>
        </w:rPr>
        <w:t xml:space="preserve">Н. </w:t>
      </w:r>
      <w:r w:rsidRPr="0070414D">
        <w:rPr>
          <w:rFonts w:ascii="Times New Roman" w:hAnsi="Times New Roman" w:cs="Times New Roman"/>
          <w:sz w:val="24"/>
          <w:szCs w:val="24"/>
        </w:rPr>
        <w:t>Д</w:t>
      </w:r>
      <w:r w:rsidR="00381555">
        <w:rPr>
          <w:rFonts w:ascii="Times New Roman" w:hAnsi="Times New Roman" w:cs="Times New Roman"/>
          <w:sz w:val="24"/>
          <w:szCs w:val="24"/>
        </w:rPr>
        <w:t>.</w:t>
      </w:r>
      <w:r w:rsidRPr="0070414D">
        <w:rPr>
          <w:rFonts w:ascii="Times New Roman" w:hAnsi="Times New Roman" w:cs="Times New Roman"/>
          <w:sz w:val="24"/>
          <w:szCs w:val="24"/>
        </w:rPr>
        <w:t xml:space="preserve"> за отлагане на производството по разглеждане на преписка № КЗК-131 от 2022г.  за друга дата, КЗК намира следното: </w:t>
      </w:r>
    </w:p>
    <w:p w:rsidR="00381555"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t>В случая</w:t>
      </w:r>
      <w:r w:rsidR="00381555">
        <w:rPr>
          <w:rFonts w:ascii="Times New Roman" w:hAnsi="Times New Roman" w:cs="Times New Roman"/>
          <w:sz w:val="24"/>
          <w:szCs w:val="24"/>
        </w:rPr>
        <w:t xml:space="preserve"> </w:t>
      </w:r>
      <w:r w:rsidRPr="0070414D">
        <w:rPr>
          <w:rFonts w:ascii="Times New Roman" w:hAnsi="Times New Roman" w:cs="Times New Roman"/>
          <w:sz w:val="24"/>
          <w:szCs w:val="24"/>
        </w:rPr>
        <w:t>е налице препятстване от явяване в днешното заседание по разглеждане на преписка</w:t>
      </w:r>
      <w:r w:rsidR="00796BF7">
        <w:rPr>
          <w:rFonts w:ascii="Times New Roman" w:hAnsi="Times New Roman" w:cs="Times New Roman"/>
          <w:sz w:val="24"/>
          <w:szCs w:val="24"/>
        </w:rPr>
        <w:t>та само по отношение на един от</w:t>
      </w:r>
      <w:r w:rsidRPr="0070414D">
        <w:rPr>
          <w:rFonts w:ascii="Times New Roman" w:hAnsi="Times New Roman" w:cs="Times New Roman"/>
          <w:sz w:val="24"/>
          <w:szCs w:val="24"/>
        </w:rPr>
        <w:t xml:space="preserve"> упълномощените по преписката адвокати н</w:t>
      </w:r>
      <w:r w:rsidR="00796BF7">
        <w:rPr>
          <w:rFonts w:ascii="Times New Roman" w:hAnsi="Times New Roman" w:cs="Times New Roman"/>
          <w:sz w:val="24"/>
          <w:szCs w:val="24"/>
        </w:rPr>
        <w:t>а ответника, но не и за явяване</w:t>
      </w:r>
      <w:r w:rsidRPr="0070414D">
        <w:rPr>
          <w:rFonts w:ascii="Times New Roman" w:hAnsi="Times New Roman" w:cs="Times New Roman"/>
          <w:sz w:val="24"/>
          <w:szCs w:val="24"/>
        </w:rPr>
        <w:t xml:space="preserve"> на другите процесуални представители -  адвокат Р</w:t>
      </w:r>
      <w:r w:rsidR="00381555">
        <w:rPr>
          <w:rFonts w:ascii="Times New Roman" w:hAnsi="Times New Roman" w:cs="Times New Roman"/>
          <w:sz w:val="24"/>
          <w:szCs w:val="24"/>
        </w:rPr>
        <w:t>.</w:t>
      </w:r>
      <w:r w:rsidRPr="0070414D">
        <w:rPr>
          <w:rFonts w:ascii="Times New Roman" w:hAnsi="Times New Roman" w:cs="Times New Roman"/>
          <w:sz w:val="24"/>
          <w:szCs w:val="24"/>
        </w:rPr>
        <w:t xml:space="preserve"> И</w:t>
      </w:r>
      <w:r w:rsidR="00381555">
        <w:rPr>
          <w:rFonts w:ascii="Times New Roman" w:hAnsi="Times New Roman" w:cs="Times New Roman"/>
          <w:sz w:val="24"/>
          <w:szCs w:val="24"/>
        </w:rPr>
        <w:t>.</w:t>
      </w:r>
      <w:r w:rsidR="00796BF7">
        <w:rPr>
          <w:rFonts w:ascii="Times New Roman" w:hAnsi="Times New Roman" w:cs="Times New Roman"/>
          <w:sz w:val="24"/>
          <w:szCs w:val="24"/>
        </w:rPr>
        <w:t>, упълномощена в лично качество и</w:t>
      </w:r>
      <w:r w:rsidRPr="0070414D">
        <w:rPr>
          <w:rFonts w:ascii="Times New Roman" w:hAnsi="Times New Roman" w:cs="Times New Roman"/>
          <w:sz w:val="24"/>
          <w:szCs w:val="24"/>
        </w:rPr>
        <w:t xml:space="preserve"> адвокат от упълномощеното Адвокатско дружество „</w:t>
      </w:r>
      <w:proofErr w:type="spellStart"/>
      <w:r w:rsidRPr="0070414D">
        <w:rPr>
          <w:rFonts w:ascii="Times New Roman" w:hAnsi="Times New Roman" w:cs="Times New Roman"/>
          <w:sz w:val="24"/>
          <w:szCs w:val="24"/>
        </w:rPr>
        <w:t>Бузева</w:t>
      </w:r>
      <w:proofErr w:type="spellEnd"/>
      <w:r w:rsidRPr="0070414D">
        <w:rPr>
          <w:rFonts w:ascii="Times New Roman" w:hAnsi="Times New Roman" w:cs="Times New Roman"/>
          <w:sz w:val="24"/>
          <w:szCs w:val="24"/>
        </w:rPr>
        <w:t xml:space="preserve"> и партньори“. Липсват доказателства и за невъзможност на присъствие и на упълномощителите</w:t>
      </w:r>
      <w:r w:rsidR="00796BF7">
        <w:rPr>
          <w:rFonts w:ascii="Times New Roman" w:hAnsi="Times New Roman" w:cs="Times New Roman"/>
          <w:sz w:val="24"/>
          <w:szCs w:val="24"/>
        </w:rPr>
        <w:t>,</w:t>
      </w:r>
      <w:r w:rsidRPr="0070414D">
        <w:rPr>
          <w:rFonts w:ascii="Times New Roman" w:hAnsi="Times New Roman" w:cs="Times New Roman"/>
          <w:sz w:val="24"/>
          <w:szCs w:val="24"/>
        </w:rPr>
        <w:t xml:space="preserve"> т.е</w:t>
      </w:r>
      <w:r w:rsidR="00796BF7">
        <w:rPr>
          <w:rFonts w:ascii="Times New Roman" w:hAnsi="Times New Roman" w:cs="Times New Roman"/>
          <w:sz w:val="24"/>
          <w:szCs w:val="24"/>
        </w:rPr>
        <w:t>. на законните представители на</w:t>
      </w:r>
      <w:r w:rsidRPr="0070414D">
        <w:rPr>
          <w:rFonts w:ascii="Times New Roman" w:hAnsi="Times New Roman" w:cs="Times New Roman"/>
          <w:sz w:val="24"/>
          <w:szCs w:val="24"/>
        </w:rPr>
        <w:t xml:space="preserve"> „Б</w:t>
      </w:r>
      <w:r w:rsidR="00381555">
        <w:rPr>
          <w:rFonts w:ascii="Times New Roman" w:hAnsi="Times New Roman" w:cs="Times New Roman"/>
          <w:sz w:val="24"/>
          <w:szCs w:val="24"/>
        </w:rPr>
        <w:t>илла</w:t>
      </w:r>
      <w:r w:rsidRPr="0070414D">
        <w:rPr>
          <w:rFonts w:ascii="Times New Roman" w:hAnsi="Times New Roman" w:cs="Times New Roman"/>
          <w:sz w:val="24"/>
          <w:szCs w:val="24"/>
        </w:rPr>
        <w:t xml:space="preserve"> Б</w:t>
      </w:r>
      <w:r w:rsidR="00381555">
        <w:rPr>
          <w:rFonts w:ascii="Times New Roman" w:hAnsi="Times New Roman" w:cs="Times New Roman"/>
          <w:sz w:val="24"/>
          <w:szCs w:val="24"/>
        </w:rPr>
        <w:t>ългария</w:t>
      </w:r>
      <w:r w:rsidRPr="0070414D">
        <w:rPr>
          <w:rFonts w:ascii="Times New Roman" w:hAnsi="Times New Roman" w:cs="Times New Roman"/>
          <w:sz w:val="24"/>
          <w:szCs w:val="24"/>
        </w:rPr>
        <w:t xml:space="preserve">“ ЕООД, както и такива за невъзможност от страна на последните своевременно да ангажират процесуално представителство в лицето на друг адвокат. </w:t>
      </w:r>
    </w:p>
    <w:p w:rsidR="00381555"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t>Доколкото липсват обосновани причини, които да могат да бъдат препятствие за личното явяване на ответника по предявеното искане в днешното заседание, които не са могли да се отстранят, п</w:t>
      </w:r>
      <w:r w:rsidR="00796BF7">
        <w:rPr>
          <w:rFonts w:ascii="Times New Roman" w:hAnsi="Times New Roman" w:cs="Times New Roman"/>
          <w:sz w:val="24"/>
          <w:szCs w:val="24"/>
        </w:rPr>
        <w:t xml:space="preserve">ри условие, че призоваването е </w:t>
      </w:r>
      <w:r w:rsidRPr="0070414D">
        <w:rPr>
          <w:rFonts w:ascii="Times New Roman" w:hAnsi="Times New Roman" w:cs="Times New Roman"/>
          <w:sz w:val="24"/>
          <w:szCs w:val="24"/>
        </w:rPr>
        <w:t>извършено преди повече от седем дни, т</w:t>
      </w:r>
      <w:r w:rsidR="00796BF7">
        <w:rPr>
          <w:rFonts w:ascii="Times New Roman" w:hAnsi="Times New Roman" w:cs="Times New Roman"/>
          <w:sz w:val="24"/>
          <w:szCs w:val="24"/>
        </w:rPr>
        <w:t>о</w:t>
      </w:r>
      <w:r w:rsidRPr="0070414D">
        <w:rPr>
          <w:rFonts w:ascii="Times New Roman" w:hAnsi="Times New Roman" w:cs="Times New Roman"/>
          <w:sz w:val="24"/>
          <w:szCs w:val="24"/>
        </w:rPr>
        <w:t xml:space="preserve"> </w:t>
      </w:r>
      <w:r w:rsidR="00381555">
        <w:rPr>
          <w:rFonts w:ascii="Times New Roman" w:hAnsi="Times New Roman" w:cs="Times New Roman"/>
          <w:sz w:val="24"/>
          <w:szCs w:val="24"/>
        </w:rPr>
        <w:t>к</w:t>
      </w:r>
      <w:r w:rsidRPr="0070414D">
        <w:rPr>
          <w:rFonts w:ascii="Times New Roman" w:hAnsi="Times New Roman" w:cs="Times New Roman"/>
          <w:sz w:val="24"/>
          <w:szCs w:val="24"/>
        </w:rPr>
        <w:t>омисията приема, че са изпълнени предпоставките на чл. 94, ал.5, във връзка с чл.55 от ЗЗК, във връзка с чл.34, ал. 3 от АПК, тъй като на страните е дадена възможност да изразят становище по събраните доказателства и по предявените искания.</w:t>
      </w:r>
    </w:p>
    <w:p w:rsidR="00381555"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lastRenderedPageBreak/>
        <w:t xml:space="preserve">Освен това,  ангажираността на адвокат </w:t>
      </w:r>
      <w:r w:rsidR="00381555">
        <w:rPr>
          <w:rFonts w:ascii="Times New Roman" w:hAnsi="Times New Roman" w:cs="Times New Roman"/>
          <w:sz w:val="24"/>
          <w:szCs w:val="24"/>
        </w:rPr>
        <w:t xml:space="preserve">Н. </w:t>
      </w:r>
      <w:r w:rsidRPr="0070414D">
        <w:rPr>
          <w:rFonts w:ascii="Times New Roman" w:hAnsi="Times New Roman" w:cs="Times New Roman"/>
          <w:sz w:val="24"/>
          <w:szCs w:val="24"/>
        </w:rPr>
        <w:t>Д</w:t>
      </w:r>
      <w:r w:rsidR="00381555">
        <w:rPr>
          <w:rFonts w:ascii="Times New Roman" w:hAnsi="Times New Roman" w:cs="Times New Roman"/>
          <w:sz w:val="24"/>
          <w:szCs w:val="24"/>
        </w:rPr>
        <w:t>.</w:t>
      </w:r>
      <w:r w:rsidRPr="0070414D">
        <w:rPr>
          <w:rFonts w:ascii="Times New Roman" w:hAnsi="Times New Roman" w:cs="Times New Roman"/>
          <w:sz w:val="24"/>
          <w:szCs w:val="24"/>
        </w:rPr>
        <w:t xml:space="preserve"> по дело пред Общия съд на Европейския съюз не би могло да се приеме като причина за отлагане поради служебно възпрепятстване на представителя на страната, лишило последната от възможност да осъществи защитата си, тъй като съгласно представеното по преписката пълномощно, е видно, че процесуалните действия по защита не са възложени само на адвокат </w:t>
      </w:r>
      <w:r w:rsidR="00381555">
        <w:rPr>
          <w:rFonts w:ascii="Times New Roman" w:hAnsi="Times New Roman" w:cs="Times New Roman"/>
          <w:sz w:val="24"/>
          <w:szCs w:val="24"/>
        </w:rPr>
        <w:t xml:space="preserve">Н. </w:t>
      </w:r>
      <w:r w:rsidRPr="0070414D">
        <w:rPr>
          <w:rFonts w:ascii="Times New Roman" w:hAnsi="Times New Roman" w:cs="Times New Roman"/>
          <w:sz w:val="24"/>
          <w:szCs w:val="24"/>
        </w:rPr>
        <w:t>Д</w:t>
      </w:r>
      <w:r w:rsidR="00381555">
        <w:rPr>
          <w:rFonts w:ascii="Times New Roman" w:hAnsi="Times New Roman" w:cs="Times New Roman"/>
          <w:sz w:val="24"/>
          <w:szCs w:val="24"/>
        </w:rPr>
        <w:t>.</w:t>
      </w:r>
      <w:r w:rsidRPr="0070414D">
        <w:rPr>
          <w:rFonts w:ascii="Times New Roman" w:hAnsi="Times New Roman" w:cs="Times New Roman"/>
          <w:sz w:val="24"/>
          <w:szCs w:val="24"/>
        </w:rPr>
        <w:t xml:space="preserve">, а и на други лица, за които няма данни да са обективно възпрепятствани за днешното заседание на КЗК. </w:t>
      </w:r>
    </w:p>
    <w:p w:rsidR="0070414D" w:rsidRDefault="0070414D" w:rsidP="0070414D">
      <w:pPr>
        <w:spacing w:after="0"/>
        <w:ind w:firstLine="708"/>
        <w:jc w:val="both"/>
        <w:rPr>
          <w:rFonts w:ascii="Times New Roman" w:hAnsi="Times New Roman" w:cs="Times New Roman"/>
          <w:sz w:val="24"/>
          <w:szCs w:val="24"/>
        </w:rPr>
      </w:pPr>
      <w:r w:rsidRPr="0070414D">
        <w:rPr>
          <w:rFonts w:ascii="Times New Roman" w:hAnsi="Times New Roman" w:cs="Times New Roman"/>
          <w:sz w:val="24"/>
          <w:szCs w:val="24"/>
        </w:rPr>
        <w:t>В допълнение на изложеното, следва да се отбележи, че в административното производство, липсва изрична разпоредба, обуславяща задължителното ползване на процесуална адвокатска защита от страната. С оглед изложеното, КЗК намира, че не са налице процедурни пречки за разглеждане на преписката, предвид което</w:t>
      </w:r>
    </w:p>
    <w:p w:rsidR="0070414D" w:rsidRDefault="0070414D" w:rsidP="00AA44DF">
      <w:pPr>
        <w:spacing w:after="0"/>
        <w:ind w:firstLine="708"/>
        <w:jc w:val="both"/>
        <w:rPr>
          <w:rFonts w:ascii="Times New Roman" w:hAnsi="Times New Roman" w:cs="Times New Roman"/>
          <w:sz w:val="24"/>
          <w:szCs w:val="24"/>
        </w:rPr>
      </w:pPr>
    </w:p>
    <w:p w:rsidR="00444974" w:rsidRDefault="00444974" w:rsidP="00444974">
      <w:pPr>
        <w:spacing w:after="0"/>
        <w:ind w:firstLine="708"/>
        <w:jc w:val="center"/>
        <w:rPr>
          <w:rFonts w:ascii="Times New Roman" w:hAnsi="Times New Roman" w:cs="Times New Roman"/>
          <w:b/>
          <w:sz w:val="24"/>
          <w:szCs w:val="24"/>
        </w:rPr>
      </w:pPr>
      <w:r w:rsidRPr="000F40F2">
        <w:rPr>
          <w:rFonts w:ascii="Times New Roman" w:hAnsi="Times New Roman" w:cs="Times New Roman"/>
          <w:b/>
          <w:sz w:val="24"/>
          <w:szCs w:val="24"/>
        </w:rPr>
        <w:t>Определи:</w:t>
      </w:r>
    </w:p>
    <w:p w:rsidR="003E14D1" w:rsidRDefault="003E14D1" w:rsidP="003E14D1">
      <w:pPr>
        <w:spacing w:after="0"/>
        <w:ind w:firstLine="708"/>
        <w:rPr>
          <w:rFonts w:ascii="Times New Roman" w:hAnsi="Times New Roman" w:cs="Times New Roman"/>
          <w:sz w:val="24"/>
          <w:szCs w:val="24"/>
        </w:rPr>
      </w:pPr>
    </w:p>
    <w:p w:rsidR="003E14D1" w:rsidRDefault="003E14D1" w:rsidP="003E14D1">
      <w:pPr>
        <w:spacing w:after="0"/>
        <w:ind w:firstLine="708"/>
        <w:rPr>
          <w:rFonts w:ascii="Times New Roman" w:hAnsi="Times New Roman" w:cs="Times New Roman"/>
          <w:sz w:val="24"/>
          <w:szCs w:val="24"/>
        </w:rPr>
      </w:pPr>
      <w:r w:rsidRPr="000F40F2">
        <w:rPr>
          <w:rFonts w:ascii="Times New Roman" w:hAnsi="Times New Roman" w:cs="Times New Roman"/>
          <w:sz w:val="24"/>
          <w:szCs w:val="24"/>
        </w:rPr>
        <w:t>Дава ход на преписката.</w:t>
      </w:r>
    </w:p>
    <w:p w:rsidR="00381555" w:rsidRDefault="00381555" w:rsidP="003E14D1">
      <w:pPr>
        <w:spacing w:after="0"/>
        <w:ind w:firstLine="708"/>
        <w:rPr>
          <w:rFonts w:ascii="Times New Roman" w:hAnsi="Times New Roman" w:cs="Times New Roman"/>
          <w:sz w:val="24"/>
          <w:szCs w:val="24"/>
        </w:rPr>
      </w:pPr>
    </w:p>
    <w:p w:rsidR="00381555" w:rsidRPr="00381555" w:rsidRDefault="00381555" w:rsidP="00381555">
      <w:pPr>
        <w:spacing w:after="0"/>
        <w:ind w:firstLine="708"/>
        <w:jc w:val="both"/>
        <w:rPr>
          <w:rFonts w:ascii="Times New Roman" w:hAnsi="Times New Roman" w:cs="Times New Roman"/>
          <w:sz w:val="24"/>
          <w:szCs w:val="24"/>
        </w:rPr>
      </w:pPr>
      <w:r w:rsidRPr="00381555">
        <w:rPr>
          <w:rFonts w:ascii="Times New Roman" w:hAnsi="Times New Roman" w:cs="Times New Roman"/>
          <w:sz w:val="24"/>
          <w:szCs w:val="24"/>
        </w:rPr>
        <w:t xml:space="preserve">Вашето </w:t>
      </w:r>
      <w:r w:rsidRPr="00381555">
        <w:rPr>
          <w:rFonts w:ascii="Times New Roman" w:hAnsi="Times New Roman" w:cs="Times New Roman"/>
          <w:sz w:val="24"/>
          <w:szCs w:val="24"/>
          <w:lang w:val="ru-RU"/>
        </w:rPr>
        <w:t>становище</w:t>
      </w:r>
      <w:r w:rsidRPr="00381555">
        <w:rPr>
          <w:rFonts w:ascii="Times New Roman" w:hAnsi="Times New Roman" w:cs="Times New Roman"/>
          <w:sz w:val="24"/>
          <w:szCs w:val="24"/>
        </w:rPr>
        <w:t xml:space="preserve"> по изложеното в </w:t>
      </w:r>
      <w:r>
        <w:rPr>
          <w:rFonts w:ascii="Times New Roman" w:hAnsi="Times New Roman" w:cs="Times New Roman"/>
          <w:sz w:val="24"/>
          <w:szCs w:val="24"/>
        </w:rPr>
        <w:t>р</w:t>
      </w:r>
      <w:r w:rsidRPr="00381555">
        <w:rPr>
          <w:rFonts w:ascii="Times New Roman" w:hAnsi="Times New Roman" w:cs="Times New Roman"/>
          <w:sz w:val="24"/>
          <w:szCs w:val="24"/>
          <w:lang w:val="ru-RU"/>
        </w:rPr>
        <w:t>ешение № 190/15.03.2022 г. на КЗК</w:t>
      </w:r>
      <w:r>
        <w:rPr>
          <w:rFonts w:ascii="Times New Roman" w:hAnsi="Times New Roman" w:cs="Times New Roman"/>
          <w:sz w:val="24"/>
          <w:szCs w:val="24"/>
          <w:lang w:val="ru-RU"/>
        </w:rPr>
        <w:t>,</w:t>
      </w:r>
      <w:r w:rsidRPr="00381555">
        <w:rPr>
          <w:rFonts w:ascii="Times New Roman" w:hAnsi="Times New Roman" w:cs="Times New Roman"/>
          <w:sz w:val="24"/>
          <w:szCs w:val="24"/>
        </w:rPr>
        <w:t xml:space="preserve"> с което е образувано производство за установяване на евентуално извършени нарушения по Глава VII от ЗЗК от представляваното от Ваша страна дружество</w:t>
      </w:r>
      <w:r w:rsidR="00796BF7">
        <w:rPr>
          <w:rFonts w:ascii="Times New Roman" w:hAnsi="Times New Roman" w:cs="Times New Roman"/>
          <w:sz w:val="24"/>
          <w:szCs w:val="24"/>
        </w:rPr>
        <w:t>.</w:t>
      </w:r>
      <w:r w:rsidRPr="00381555">
        <w:rPr>
          <w:rFonts w:ascii="Times New Roman" w:hAnsi="Times New Roman" w:cs="Times New Roman"/>
          <w:sz w:val="24"/>
          <w:szCs w:val="24"/>
        </w:rPr>
        <w:t xml:space="preserve">  </w:t>
      </w:r>
      <w:r w:rsidRPr="00381555">
        <w:rPr>
          <w:rFonts w:ascii="Times New Roman" w:hAnsi="Times New Roman" w:cs="Times New Roman"/>
          <w:sz w:val="24"/>
          <w:szCs w:val="24"/>
          <w:lang w:val="ru-RU"/>
        </w:rPr>
        <w:t xml:space="preserve">Оспорвате ли </w:t>
      </w:r>
      <w:r w:rsidRPr="00381555">
        <w:rPr>
          <w:rFonts w:ascii="Times New Roman" w:hAnsi="Times New Roman" w:cs="Times New Roman"/>
          <w:sz w:val="24"/>
          <w:szCs w:val="24"/>
        </w:rPr>
        <w:t xml:space="preserve">изложеното в </w:t>
      </w:r>
      <w:r w:rsidRPr="00381555">
        <w:rPr>
          <w:rFonts w:ascii="Times New Roman" w:hAnsi="Times New Roman" w:cs="Times New Roman"/>
          <w:sz w:val="24"/>
          <w:szCs w:val="24"/>
          <w:lang w:val="ru-RU"/>
        </w:rPr>
        <w:t>същото?</w:t>
      </w:r>
      <w:r w:rsidRPr="00381555">
        <w:rPr>
          <w:rFonts w:ascii="Times New Roman" w:hAnsi="Times New Roman" w:cs="Times New Roman"/>
          <w:sz w:val="24"/>
          <w:szCs w:val="24"/>
        </w:rPr>
        <w:t xml:space="preserve"> </w:t>
      </w:r>
    </w:p>
    <w:p w:rsidR="000565B6" w:rsidRDefault="000565B6" w:rsidP="003B27C9">
      <w:pPr>
        <w:spacing w:after="0"/>
        <w:jc w:val="both"/>
        <w:rPr>
          <w:rFonts w:ascii="Times New Roman" w:hAnsi="Times New Roman" w:cs="Times New Roman"/>
          <w:sz w:val="24"/>
          <w:szCs w:val="24"/>
        </w:rPr>
      </w:pPr>
    </w:p>
    <w:p w:rsidR="00E70FC4" w:rsidRDefault="00FD42DB" w:rsidP="00E70FC4">
      <w:pPr>
        <w:spacing w:after="0"/>
        <w:ind w:firstLine="708"/>
        <w:jc w:val="both"/>
        <w:rPr>
          <w:rFonts w:ascii="Times New Roman" w:hAnsi="Times New Roman" w:cs="Times New Roman"/>
          <w:sz w:val="24"/>
          <w:szCs w:val="24"/>
        </w:rPr>
      </w:pPr>
      <w:r>
        <w:rPr>
          <w:rFonts w:ascii="Times New Roman" w:hAnsi="Times New Roman"/>
          <w:sz w:val="24"/>
          <w:szCs w:val="24"/>
          <w:lang w:eastAsia="bg-BG"/>
        </w:rPr>
        <w:t xml:space="preserve">Адв. </w:t>
      </w:r>
      <w:r w:rsidR="003E14D1">
        <w:rPr>
          <w:rFonts w:ascii="Times New Roman" w:hAnsi="Times New Roman"/>
          <w:sz w:val="24"/>
          <w:szCs w:val="24"/>
          <w:lang w:eastAsia="bg-BG"/>
        </w:rPr>
        <w:t>Г. Д</w:t>
      </w:r>
      <w:r w:rsidR="003E14D1" w:rsidRPr="00E83DCC">
        <w:rPr>
          <w:rFonts w:ascii="Times New Roman" w:hAnsi="Times New Roman"/>
          <w:sz w:val="24"/>
          <w:szCs w:val="24"/>
          <w:lang w:eastAsia="bg-BG"/>
        </w:rPr>
        <w:t>.</w:t>
      </w:r>
      <w:r w:rsidR="00DA78FB">
        <w:rPr>
          <w:rFonts w:ascii="Times New Roman" w:hAnsi="Times New Roman" w:cs="Times New Roman"/>
          <w:sz w:val="24"/>
          <w:szCs w:val="24"/>
        </w:rPr>
        <w:t>:</w:t>
      </w:r>
    </w:p>
    <w:p w:rsidR="002358D7" w:rsidRDefault="00E70FC4"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358D7" w:rsidRPr="002358D7">
        <w:rPr>
          <w:rFonts w:ascii="Times New Roman" w:hAnsi="Times New Roman" w:cs="Times New Roman"/>
          <w:sz w:val="24"/>
          <w:szCs w:val="24"/>
        </w:rPr>
        <w:t>Уважаема госпожо председател, уважаеми членове, поддържаме изложените от на</w:t>
      </w:r>
      <w:r w:rsidR="002358D7">
        <w:rPr>
          <w:rFonts w:ascii="Times New Roman" w:hAnsi="Times New Roman" w:cs="Times New Roman"/>
          <w:sz w:val="24"/>
          <w:szCs w:val="24"/>
        </w:rPr>
        <w:t>с</w:t>
      </w:r>
      <w:r w:rsidR="002358D7" w:rsidRPr="002358D7">
        <w:rPr>
          <w:rFonts w:ascii="Times New Roman" w:hAnsi="Times New Roman" w:cs="Times New Roman"/>
          <w:sz w:val="24"/>
          <w:szCs w:val="24"/>
        </w:rPr>
        <w:t xml:space="preserve"> становища</w:t>
      </w:r>
      <w:r w:rsidR="002358D7">
        <w:rPr>
          <w:rFonts w:ascii="Times New Roman" w:hAnsi="Times New Roman" w:cs="Times New Roman"/>
          <w:sz w:val="24"/>
          <w:szCs w:val="24"/>
        </w:rPr>
        <w:t>,</w:t>
      </w:r>
      <w:r w:rsidR="002358D7" w:rsidRPr="002358D7">
        <w:rPr>
          <w:rFonts w:ascii="Times New Roman" w:hAnsi="Times New Roman" w:cs="Times New Roman"/>
          <w:sz w:val="24"/>
          <w:szCs w:val="24"/>
        </w:rPr>
        <w:t xml:space="preserve"> моля да се приемат всички материали по преписката</w:t>
      </w:r>
      <w:r w:rsidR="002358D7">
        <w:rPr>
          <w:rFonts w:ascii="Times New Roman" w:hAnsi="Times New Roman" w:cs="Times New Roman"/>
          <w:sz w:val="24"/>
          <w:szCs w:val="24"/>
        </w:rPr>
        <w:t>. С</w:t>
      </w:r>
      <w:r w:rsidR="002358D7" w:rsidRPr="002358D7">
        <w:rPr>
          <w:rFonts w:ascii="Times New Roman" w:hAnsi="Times New Roman" w:cs="Times New Roman"/>
          <w:sz w:val="24"/>
          <w:szCs w:val="24"/>
        </w:rPr>
        <w:t>читаме</w:t>
      </w:r>
      <w:r w:rsidR="002358D7">
        <w:rPr>
          <w:rFonts w:ascii="Times New Roman" w:hAnsi="Times New Roman" w:cs="Times New Roman"/>
          <w:sz w:val="24"/>
          <w:szCs w:val="24"/>
        </w:rPr>
        <w:t>,</w:t>
      </w:r>
      <w:r w:rsidR="002358D7" w:rsidRPr="002358D7">
        <w:rPr>
          <w:rFonts w:ascii="Times New Roman" w:hAnsi="Times New Roman" w:cs="Times New Roman"/>
          <w:sz w:val="24"/>
          <w:szCs w:val="24"/>
        </w:rPr>
        <w:t xml:space="preserve"> че са събрани достатъчно данни</w:t>
      </w:r>
      <w:r w:rsidR="002358D7">
        <w:rPr>
          <w:rFonts w:ascii="Times New Roman" w:hAnsi="Times New Roman" w:cs="Times New Roman"/>
          <w:sz w:val="24"/>
          <w:szCs w:val="24"/>
        </w:rPr>
        <w:t>,</w:t>
      </w:r>
      <w:r w:rsidR="002358D7" w:rsidRPr="002358D7">
        <w:rPr>
          <w:rFonts w:ascii="Times New Roman" w:hAnsi="Times New Roman" w:cs="Times New Roman"/>
          <w:sz w:val="24"/>
          <w:szCs w:val="24"/>
        </w:rPr>
        <w:t xml:space="preserve"> поради което същата следва да приключи</w:t>
      </w:r>
      <w:r w:rsidR="002358D7">
        <w:rPr>
          <w:rFonts w:ascii="Times New Roman" w:hAnsi="Times New Roman" w:cs="Times New Roman"/>
          <w:sz w:val="24"/>
          <w:szCs w:val="24"/>
        </w:rPr>
        <w:t xml:space="preserve">. </w:t>
      </w:r>
    </w:p>
    <w:p w:rsidR="002358D7" w:rsidRDefault="002358D7"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Pr="002358D7">
        <w:rPr>
          <w:rFonts w:ascii="Times New Roman" w:hAnsi="Times New Roman" w:cs="Times New Roman"/>
          <w:sz w:val="24"/>
          <w:szCs w:val="24"/>
        </w:rPr>
        <w:t>т представените по делото информаци</w:t>
      </w:r>
      <w:r>
        <w:rPr>
          <w:rFonts w:ascii="Times New Roman" w:hAnsi="Times New Roman" w:cs="Times New Roman"/>
          <w:sz w:val="24"/>
          <w:szCs w:val="24"/>
        </w:rPr>
        <w:t>и</w:t>
      </w:r>
      <w:r w:rsidRPr="002358D7">
        <w:rPr>
          <w:rFonts w:ascii="Times New Roman" w:hAnsi="Times New Roman" w:cs="Times New Roman"/>
          <w:sz w:val="24"/>
          <w:szCs w:val="24"/>
        </w:rPr>
        <w:t xml:space="preserve"> и събраните доказателства считаме</w:t>
      </w:r>
      <w:r>
        <w:rPr>
          <w:rFonts w:ascii="Times New Roman" w:hAnsi="Times New Roman" w:cs="Times New Roman"/>
          <w:sz w:val="24"/>
          <w:szCs w:val="24"/>
        </w:rPr>
        <w:t>,</w:t>
      </w:r>
      <w:r w:rsidRPr="002358D7">
        <w:rPr>
          <w:rFonts w:ascii="Times New Roman" w:hAnsi="Times New Roman" w:cs="Times New Roman"/>
          <w:sz w:val="24"/>
          <w:szCs w:val="24"/>
        </w:rPr>
        <w:t xml:space="preserve"> че не се установява да е налице извършено нарушение на правилата на </w:t>
      </w:r>
      <w:r>
        <w:rPr>
          <w:rFonts w:ascii="Times New Roman" w:hAnsi="Times New Roman" w:cs="Times New Roman"/>
          <w:sz w:val="24"/>
          <w:szCs w:val="24"/>
        </w:rPr>
        <w:t>З</w:t>
      </w:r>
      <w:r w:rsidRPr="002358D7">
        <w:rPr>
          <w:rFonts w:ascii="Times New Roman" w:hAnsi="Times New Roman" w:cs="Times New Roman"/>
          <w:sz w:val="24"/>
          <w:szCs w:val="24"/>
        </w:rPr>
        <w:t>акон</w:t>
      </w:r>
      <w:r>
        <w:rPr>
          <w:rFonts w:ascii="Times New Roman" w:hAnsi="Times New Roman" w:cs="Times New Roman"/>
          <w:sz w:val="24"/>
          <w:szCs w:val="24"/>
        </w:rPr>
        <w:t>а</w:t>
      </w:r>
      <w:r w:rsidRPr="002358D7">
        <w:rPr>
          <w:rFonts w:ascii="Times New Roman" w:hAnsi="Times New Roman" w:cs="Times New Roman"/>
          <w:sz w:val="24"/>
          <w:szCs w:val="24"/>
        </w:rPr>
        <w:t xml:space="preserve"> </w:t>
      </w:r>
      <w:r>
        <w:rPr>
          <w:rFonts w:ascii="Times New Roman" w:hAnsi="Times New Roman" w:cs="Times New Roman"/>
          <w:sz w:val="24"/>
          <w:szCs w:val="24"/>
        </w:rPr>
        <w:t xml:space="preserve">за </w:t>
      </w:r>
      <w:r w:rsidRPr="002358D7">
        <w:rPr>
          <w:rFonts w:ascii="Times New Roman" w:hAnsi="Times New Roman" w:cs="Times New Roman"/>
          <w:sz w:val="24"/>
          <w:szCs w:val="24"/>
        </w:rPr>
        <w:t>защита на конкуренцията</w:t>
      </w:r>
      <w:r>
        <w:rPr>
          <w:rFonts w:ascii="Times New Roman" w:hAnsi="Times New Roman" w:cs="Times New Roman"/>
          <w:sz w:val="24"/>
          <w:szCs w:val="24"/>
        </w:rPr>
        <w:t>,</w:t>
      </w:r>
      <w:r w:rsidRPr="002358D7">
        <w:rPr>
          <w:rFonts w:ascii="Times New Roman" w:hAnsi="Times New Roman" w:cs="Times New Roman"/>
          <w:sz w:val="24"/>
          <w:szCs w:val="24"/>
        </w:rPr>
        <w:t xml:space="preserve"> поради което ще ви моля при произнасяне на решение по казуса да вземете предвид подробно изложените съображения</w:t>
      </w:r>
      <w:r>
        <w:rPr>
          <w:rFonts w:ascii="Times New Roman" w:hAnsi="Times New Roman" w:cs="Times New Roman"/>
          <w:sz w:val="24"/>
          <w:szCs w:val="24"/>
        </w:rPr>
        <w:t>,</w:t>
      </w:r>
      <w:r w:rsidRPr="002358D7">
        <w:rPr>
          <w:rFonts w:ascii="Times New Roman" w:hAnsi="Times New Roman" w:cs="Times New Roman"/>
          <w:sz w:val="24"/>
          <w:szCs w:val="24"/>
        </w:rPr>
        <w:t xml:space="preserve"> както на 20</w:t>
      </w:r>
      <w:r>
        <w:rPr>
          <w:rFonts w:ascii="Times New Roman" w:hAnsi="Times New Roman" w:cs="Times New Roman"/>
          <w:sz w:val="24"/>
          <w:szCs w:val="24"/>
        </w:rPr>
        <w:t>-ти</w:t>
      </w:r>
      <w:r w:rsidRPr="002358D7">
        <w:rPr>
          <w:rFonts w:ascii="Times New Roman" w:hAnsi="Times New Roman" w:cs="Times New Roman"/>
          <w:sz w:val="24"/>
          <w:szCs w:val="24"/>
        </w:rPr>
        <w:t xml:space="preserve"> април</w:t>
      </w:r>
      <w:r>
        <w:rPr>
          <w:rFonts w:ascii="Times New Roman" w:hAnsi="Times New Roman" w:cs="Times New Roman"/>
          <w:sz w:val="24"/>
          <w:szCs w:val="24"/>
        </w:rPr>
        <w:t>, т</w:t>
      </w:r>
      <w:r w:rsidRPr="002358D7">
        <w:rPr>
          <w:rFonts w:ascii="Times New Roman" w:hAnsi="Times New Roman" w:cs="Times New Roman"/>
          <w:sz w:val="24"/>
          <w:szCs w:val="24"/>
        </w:rPr>
        <w:t>ака и на 20-ти септември</w:t>
      </w:r>
      <w:r>
        <w:rPr>
          <w:rFonts w:ascii="Times New Roman" w:hAnsi="Times New Roman" w:cs="Times New Roman"/>
          <w:sz w:val="24"/>
          <w:szCs w:val="24"/>
        </w:rPr>
        <w:t>,</w:t>
      </w:r>
      <w:r w:rsidRPr="002358D7">
        <w:rPr>
          <w:rFonts w:ascii="Times New Roman" w:hAnsi="Times New Roman" w:cs="Times New Roman"/>
          <w:sz w:val="24"/>
          <w:szCs w:val="24"/>
        </w:rPr>
        <w:t xml:space="preserve"> депозирани по преписката и моля да </w:t>
      </w:r>
      <w:r>
        <w:rPr>
          <w:rFonts w:ascii="Times New Roman" w:hAnsi="Times New Roman" w:cs="Times New Roman"/>
          <w:sz w:val="24"/>
          <w:szCs w:val="24"/>
        </w:rPr>
        <w:t>о</w:t>
      </w:r>
      <w:r w:rsidRPr="002358D7">
        <w:rPr>
          <w:rFonts w:ascii="Times New Roman" w:hAnsi="Times New Roman" w:cs="Times New Roman"/>
          <w:sz w:val="24"/>
          <w:szCs w:val="24"/>
        </w:rPr>
        <w:t>бърнете внимание</w:t>
      </w:r>
      <w:r>
        <w:rPr>
          <w:rFonts w:ascii="Times New Roman" w:hAnsi="Times New Roman" w:cs="Times New Roman"/>
          <w:sz w:val="24"/>
          <w:szCs w:val="24"/>
        </w:rPr>
        <w:t>,</w:t>
      </w:r>
      <w:r w:rsidRPr="002358D7">
        <w:rPr>
          <w:rFonts w:ascii="Times New Roman" w:hAnsi="Times New Roman" w:cs="Times New Roman"/>
          <w:sz w:val="24"/>
          <w:szCs w:val="24"/>
        </w:rPr>
        <w:t xml:space="preserve"> четири ак</w:t>
      </w:r>
      <w:r>
        <w:rPr>
          <w:rFonts w:ascii="Times New Roman" w:hAnsi="Times New Roman" w:cs="Times New Roman"/>
          <w:sz w:val="24"/>
          <w:szCs w:val="24"/>
        </w:rPr>
        <w:t>цента с</w:t>
      </w:r>
      <w:r w:rsidRPr="002358D7">
        <w:rPr>
          <w:rFonts w:ascii="Times New Roman" w:hAnsi="Times New Roman" w:cs="Times New Roman"/>
          <w:sz w:val="24"/>
          <w:szCs w:val="24"/>
        </w:rPr>
        <w:t>амо искам да посоча</w:t>
      </w:r>
      <w:r>
        <w:rPr>
          <w:rFonts w:ascii="Times New Roman" w:hAnsi="Times New Roman" w:cs="Times New Roman"/>
          <w:sz w:val="24"/>
          <w:szCs w:val="24"/>
        </w:rPr>
        <w:t>:</w:t>
      </w:r>
    </w:p>
    <w:p w:rsidR="00631C1B" w:rsidRDefault="002358D7"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П</w:t>
      </w:r>
      <w:r w:rsidRPr="002358D7">
        <w:rPr>
          <w:rFonts w:ascii="Times New Roman" w:hAnsi="Times New Roman" w:cs="Times New Roman"/>
          <w:sz w:val="24"/>
          <w:szCs w:val="24"/>
        </w:rPr>
        <w:t>ървия</w:t>
      </w:r>
      <w:r>
        <w:rPr>
          <w:rFonts w:ascii="Times New Roman" w:hAnsi="Times New Roman" w:cs="Times New Roman"/>
          <w:sz w:val="24"/>
          <w:szCs w:val="24"/>
        </w:rPr>
        <w:t>т е,</w:t>
      </w:r>
      <w:r w:rsidRPr="002358D7">
        <w:rPr>
          <w:rFonts w:ascii="Times New Roman" w:hAnsi="Times New Roman" w:cs="Times New Roman"/>
          <w:sz w:val="24"/>
          <w:szCs w:val="24"/>
        </w:rPr>
        <w:t xml:space="preserve"> че търговската практика следва да бъде анализирана </w:t>
      </w:r>
      <w:r>
        <w:rPr>
          <w:rFonts w:ascii="Times New Roman" w:hAnsi="Times New Roman" w:cs="Times New Roman"/>
          <w:sz w:val="24"/>
          <w:szCs w:val="24"/>
        </w:rPr>
        <w:t xml:space="preserve">на ниво </w:t>
      </w:r>
      <w:r w:rsidRPr="002358D7">
        <w:rPr>
          <w:rFonts w:ascii="Times New Roman" w:hAnsi="Times New Roman" w:cs="Times New Roman"/>
          <w:sz w:val="24"/>
          <w:szCs w:val="24"/>
        </w:rPr>
        <w:t>търговска верига</w:t>
      </w:r>
      <w:r>
        <w:rPr>
          <w:rFonts w:ascii="Times New Roman" w:hAnsi="Times New Roman" w:cs="Times New Roman"/>
          <w:sz w:val="24"/>
          <w:szCs w:val="24"/>
        </w:rPr>
        <w:t>,</w:t>
      </w:r>
      <w:r w:rsidRPr="002358D7">
        <w:rPr>
          <w:rFonts w:ascii="Times New Roman" w:hAnsi="Times New Roman" w:cs="Times New Roman"/>
          <w:sz w:val="24"/>
          <w:szCs w:val="24"/>
        </w:rPr>
        <w:t xml:space="preserve"> тоест наличностите на процесните продукти следва да </w:t>
      </w:r>
      <w:r w:rsidR="00631C1B">
        <w:rPr>
          <w:rFonts w:ascii="Times New Roman" w:hAnsi="Times New Roman" w:cs="Times New Roman"/>
          <w:sz w:val="24"/>
          <w:szCs w:val="24"/>
        </w:rPr>
        <w:t>се</w:t>
      </w:r>
      <w:r w:rsidRPr="002358D7">
        <w:rPr>
          <w:rFonts w:ascii="Times New Roman" w:hAnsi="Times New Roman" w:cs="Times New Roman"/>
          <w:sz w:val="24"/>
          <w:szCs w:val="24"/>
        </w:rPr>
        <w:t xml:space="preserve"> изследват в цялата търговска мрежа на магазини </w:t>
      </w:r>
      <w:r w:rsidR="00631C1B">
        <w:rPr>
          <w:rFonts w:ascii="Times New Roman" w:hAnsi="Times New Roman" w:cs="Times New Roman"/>
          <w:sz w:val="24"/>
          <w:szCs w:val="24"/>
        </w:rPr>
        <w:t>„</w:t>
      </w:r>
      <w:r w:rsidRPr="002358D7">
        <w:rPr>
          <w:rFonts w:ascii="Times New Roman" w:hAnsi="Times New Roman" w:cs="Times New Roman"/>
          <w:sz w:val="24"/>
          <w:szCs w:val="24"/>
        </w:rPr>
        <w:t>Бил</w:t>
      </w:r>
      <w:r w:rsidR="00631C1B">
        <w:rPr>
          <w:rFonts w:ascii="Times New Roman" w:hAnsi="Times New Roman" w:cs="Times New Roman"/>
          <w:sz w:val="24"/>
          <w:szCs w:val="24"/>
        </w:rPr>
        <w:t>л</w:t>
      </w:r>
      <w:r w:rsidRPr="002358D7">
        <w:rPr>
          <w:rFonts w:ascii="Times New Roman" w:hAnsi="Times New Roman" w:cs="Times New Roman"/>
          <w:sz w:val="24"/>
          <w:szCs w:val="24"/>
        </w:rPr>
        <w:t>а</w:t>
      </w:r>
      <w:r w:rsidR="00631C1B">
        <w:rPr>
          <w:rFonts w:ascii="Times New Roman" w:hAnsi="Times New Roman" w:cs="Times New Roman"/>
          <w:sz w:val="24"/>
          <w:szCs w:val="24"/>
        </w:rPr>
        <w:t>“</w:t>
      </w:r>
      <w:r w:rsidRPr="002358D7">
        <w:rPr>
          <w:rFonts w:ascii="Times New Roman" w:hAnsi="Times New Roman" w:cs="Times New Roman"/>
          <w:sz w:val="24"/>
          <w:szCs w:val="24"/>
        </w:rPr>
        <w:t xml:space="preserve"> в цялата страна</w:t>
      </w:r>
      <w:r w:rsidR="00631C1B">
        <w:rPr>
          <w:rFonts w:ascii="Times New Roman" w:hAnsi="Times New Roman" w:cs="Times New Roman"/>
          <w:sz w:val="24"/>
          <w:szCs w:val="24"/>
        </w:rPr>
        <w:t>, а</w:t>
      </w:r>
      <w:r w:rsidRPr="002358D7">
        <w:rPr>
          <w:rFonts w:ascii="Times New Roman" w:hAnsi="Times New Roman" w:cs="Times New Roman"/>
          <w:sz w:val="24"/>
          <w:szCs w:val="24"/>
        </w:rPr>
        <w:t xml:space="preserve"> не да се вз</w:t>
      </w:r>
      <w:r w:rsidR="00631C1B">
        <w:rPr>
          <w:rFonts w:ascii="Times New Roman" w:hAnsi="Times New Roman" w:cs="Times New Roman"/>
          <w:sz w:val="24"/>
          <w:szCs w:val="24"/>
        </w:rPr>
        <w:t>е</w:t>
      </w:r>
      <w:r w:rsidRPr="002358D7">
        <w:rPr>
          <w:rFonts w:ascii="Times New Roman" w:hAnsi="Times New Roman" w:cs="Times New Roman"/>
          <w:sz w:val="24"/>
          <w:szCs w:val="24"/>
        </w:rPr>
        <w:t>ма предвид конкретно един-единствен филиал</w:t>
      </w:r>
      <w:r w:rsidR="00631C1B">
        <w:rPr>
          <w:rFonts w:ascii="Times New Roman" w:hAnsi="Times New Roman" w:cs="Times New Roman"/>
          <w:sz w:val="24"/>
          <w:szCs w:val="24"/>
        </w:rPr>
        <w:t>.</w:t>
      </w:r>
    </w:p>
    <w:p w:rsidR="00B847FC" w:rsidRDefault="00631C1B"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002358D7" w:rsidRPr="002358D7">
        <w:rPr>
          <w:rFonts w:ascii="Times New Roman" w:hAnsi="Times New Roman" w:cs="Times New Roman"/>
          <w:sz w:val="24"/>
          <w:szCs w:val="24"/>
        </w:rPr>
        <w:t xml:space="preserve">т друга страна </w:t>
      </w:r>
      <w:r>
        <w:rPr>
          <w:rFonts w:ascii="Times New Roman" w:hAnsi="Times New Roman" w:cs="Times New Roman"/>
          <w:sz w:val="24"/>
          <w:szCs w:val="24"/>
        </w:rPr>
        <w:t>щ</w:t>
      </w:r>
      <w:r w:rsidR="002358D7" w:rsidRPr="002358D7">
        <w:rPr>
          <w:rFonts w:ascii="Times New Roman" w:hAnsi="Times New Roman" w:cs="Times New Roman"/>
          <w:sz w:val="24"/>
          <w:szCs w:val="24"/>
        </w:rPr>
        <w:t>е ви помоля да съобразите също и обстоятелството във връзка с обстановката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която беше породен</w:t>
      </w:r>
      <w:r>
        <w:rPr>
          <w:rFonts w:ascii="Times New Roman" w:hAnsi="Times New Roman" w:cs="Times New Roman"/>
          <w:sz w:val="24"/>
          <w:szCs w:val="24"/>
        </w:rPr>
        <w:t>а</w:t>
      </w:r>
      <w:r w:rsidR="002358D7" w:rsidRPr="002358D7">
        <w:rPr>
          <w:rFonts w:ascii="Times New Roman" w:hAnsi="Times New Roman" w:cs="Times New Roman"/>
          <w:sz w:val="24"/>
          <w:szCs w:val="24"/>
        </w:rPr>
        <w:t xml:space="preserve"> през месец март</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която освен свързана с покачването на цените на ток</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вода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газ и други компоненти</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ко</w:t>
      </w:r>
      <w:r w:rsidR="00796BF7">
        <w:rPr>
          <w:rFonts w:ascii="Times New Roman" w:hAnsi="Times New Roman" w:cs="Times New Roman"/>
          <w:sz w:val="24"/>
          <w:szCs w:val="24"/>
        </w:rPr>
        <w:t>ито са от съществено значение в</w:t>
      </w:r>
      <w:r w:rsidR="002358D7" w:rsidRPr="002358D7">
        <w:rPr>
          <w:rFonts w:ascii="Times New Roman" w:hAnsi="Times New Roman" w:cs="Times New Roman"/>
          <w:sz w:val="24"/>
          <w:szCs w:val="24"/>
        </w:rPr>
        <w:t>същност с</w:t>
      </w:r>
      <w:r>
        <w:rPr>
          <w:rFonts w:ascii="Times New Roman" w:hAnsi="Times New Roman" w:cs="Times New Roman"/>
          <w:sz w:val="24"/>
          <w:szCs w:val="24"/>
        </w:rPr>
        <w:t xml:space="preserve"> оглед на</w:t>
      </w:r>
      <w:r w:rsidR="002358D7" w:rsidRPr="002358D7">
        <w:rPr>
          <w:rFonts w:ascii="Times New Roman" w:hAnsi="Times New Roman" w:cs="Times New Roman"/>
          <w:sz w:val="24"/>
          <w:szCs w:val="24"/>
        </w:rPr>
        <w:t xml:space="preserve"> конфликта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породен между Украйна и Русия</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и тиражираните в медии внушения</w:t>
      </w:r>
      <w:r w:rsidR="00796BF7">
        <w:rPr>
          <w:rFonts w:ascii="Times New Roman" w:hAnsi="Times New Roman" w:cs="Times New Roman"/>
          <w:sz w:val="24"/>
          <w:szCs w:val="24"/>
        </w:rPr>
        <w:t>,</w:t>
      </w:r>
      <w:r w:rsidR="002358D7" w:rsidRPr="002358D7">
        <w:rPr>
          <w:rFonts w:ascii="Times New Roman" w:hAnsi="Times New Roman" w:cs="Times New Roman"/>
          <w:sz w:val="24"/>
          <w:szCs w:val="24"/>
        </w:rPr>
        <w:t xml:space="preserve"> буквално бих могла да ги нарека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че продукти от първа необходимост могат да бъдат </w:t>
      </w:r>
      <w:r>
        <w:rPr>
          <w:rFonts w:ascii="Times New Roman" w:hAnsi="Times New Roman" w:cs="Times New Roman"/>
          <w:sz w:val="24"/>
          <w:szCs w:val="24"/>
        </w:rPr>
        <w:t>на</w:t>
      </w:r>
      <w:r w:rsidR="002358D7" w:rsidRPr="002358D7">
        <w:rPr>
          <w:rFonts w:ascii="Times New Roman" w:hAnsi="Times New Roman" w:cs="Times New Roman"/>
          <w:sz w:val="24"/>
          <w:szCs w:val="24"/>
        </w:rPr>
        <w:t>лич</w:t>
      </w:r>
      <w:r>
        <w:rPr>
          <w:rFonts w:ascii="Times New Roman" w:hAnsi="Times New Roman" w:cs="Times New Roman"/>
          <w:sz w:val="24"/>
          <w:szCs w:val="24"/>
        </w:rPr>
        <w:t>ни</w:t>
      </w:r>
      <w:r w:rsidR="002358D7" w:rsidRPr="002358D7">
        <w:rPr>
          <w:rFonts w:ascii="Times New Roman" w:hAnsi="Times New Roman" w:cs="Times New Roman"/>
          <w:sz w:val="24"/>
          <w:szCs w:val="24"/>
        </w:rPr>
        <w:t xml:space="preserve"> на територията на страната е породило едно извънредно потребителско търсене</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което всъщност е оказ</w:t>
      </w:r>
      <w:r w:rsidR="00796BF7">
        <w:rPr>
          <w:rFonts w:ascii="Times New Roman" w:hAnsi="Times New Roman" w:cs="Times New Roman"/>
          <w:sz w:val="24"/>
          <w:szCs w:val="24"/>
        </w:rPr>
        <w:t xml:space="preserve">ало основно влияние върху това </w:t>
      </w:r>
      <w:r w:rsidR="002358D7" w:rsidRPr="002358D7">
        <w:rPr>
          <w:rFonts w:ascii="Times New Roman" w:hAnsi="Times New Roman" w:cs="Times New Roman"/>
          <w:sz w:val="24"/>
          <w:szCs w:val="24"/>
        </w:rPr>
        <w:t xml:space="preserve">наличностите да бъдат изчерпани и освен всичко </w:t>
      </w:r>
      <w:r>
        <w:rPr>
          <w:rFonts w:ascii="Times New Roman" w:hAnsi="Times New Roman" w:cs="Times New Roman"/>
          <w:sz w:val="24"/>
          <w:szCs w:val="24"/>
        </w:rPr>
        <w:t>е</w:t>
      </w:r>
      <w:r w:rsidR="002358D7" w:rsidRPr="002358D7">
        <w:rPr>
          <w:rFonts w:ascii="Times New Roman" w:hAnsi="Times New Roman" w:cs="Times New Roman"/>
          <w:sz w:val="24"/>
          <w:szCs w:val="24"/>
        </w:rPr>
        <w:t>дна промоция</w:t>
      </w:r>
      <w:r w:rsidR="00796BF7">
        <w:rPr>
          <w:rFonts w:ascii="Times New Roman" w:hAnsi="Times New Roman" w:cs="Times New Roman"/>
          <w:sz w:val="24"/>
          <w:szCs w:val="24"/>
        </w:rPr>
        <w:t>,</w:t>
      </w:r>
      <w:r w:rsidR="002358D7" w:rsidRPr="002358D7">
        <w:rPr>
          <w:rFonts w:ascii="Times New Roman" w:hAnsi="Times New Roman" w:cs="Times New Roman"/>
          <w:sz w:val="24"/>
          <w:szCs w:val="24"/>
        </w:rPr>
        <w:t xml:space="preserve"> промоционална кампания</w:t>
      </w:r>
      <w:r w:rsidR="00796BF7">
        <w:rPr>
          <w:rFonts w:ascii="Times New Roman" w:hAnsi="Times New Roman" w:cs="Times New Roman"/>
          <w:sz w:val="24"/>
          <w:szCs w:val="24"/>
        </w:rPr>
        <w:t>,</w:t>
      </w:r>
      <w:r w:rsidR="002358D7" w:rsidRPr="002358D7">
        <w:rPr>
          <w:rFonts w:ascii="Times New Roman" w:hAnsi="Times New Roman" w:cs="Times New Roman"/>
          <w:sz w:val="24"/>
          <w:szCs w:val="24"/>
        </w:rPr>
        <w:t xml:space="preserve"> се провежда винаги</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отнема време</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фактическо</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няколко седмици преди това се прави прогнозата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организацията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поръчките между търговците и между доставчиците</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и всъщност цялата тая обстановка е довела до ситуация</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в която не може </w:t>
      </w:r>
      <w:r w:rsidR="002358D7" w:rsidRPr="002358D7">
        <w:rPr>
          <w:rFonts w:ascii="Times New Roman" w:hAnsi="Times New Roman" w:cs="Times New Roman"/>
          <w:sz w:val="24"/>
          <w:szCs w:val="24"/>
        </w:rPr>
        <w:lastRenderedPageBreak/>
        <w:t>да отговори предлагането на търсенето и въпреки повишаването на цените</w:t>
      </w:r>
      <w:r w:rsidR="00B847FC">
        <w:rPr>
          <w:rFonts w:ascii="Times New Roman" w:hAnsi="Times New Roman" w:cs="Times New Roman"/>
          <w:sz w:val="24"/>
          <w:szCs w:val="24"/>
        </w:rPr>
        <w:t>,</w:t>
      </w:r>
      <w:r w:rsidR="002358D7" w:rsidRPr="002358D7">
        <w:rPr>
          <w:rFonts w:ascii="Times New Roman" w:hAnsi="Times New Roman" w:cs="Times New Roman"/>
          <w:sz w:val="24"/>
          <w:szCs w:val="24"/>
        </w:rPr>
        <w:t xml:space="preserve"> което противно на логиката би следвало</w:t>
      </w:r>
      <w:r w:rsidR="00796BF7">
        <w:rPr>
          <w:rFonts w:ascii="Times New Roman" w:hAnsi="Times New Roman" w:cs="Times New Roman"/>
          <w:sz w:val="24"/>
          <w:szCs w:val="24"/>
        </w:rPr>
        <w:t xml:space="preserve"> да</w:t>
      </w:r>
      <w:r w:rsidR="002358D7" w:rsidRPr="002358D7">
        <w:rPr>
          <w:rFonts w:ascii="Times New Roman" w:hAnsi="Times New Roman" w:cs="Times New Roman"/>
          <w:sz w:val="24"/>
          <w:szCs w:val="24"/>
        </w:rPr>
        <w:t xml:space="preserve"> доведе до по-малко търсене</w:t>
      </w:r>
      <w:r w:rsidR="00B847FC">
        <w:rPr>
          <w:rFonts w:ascii="Times New Roman" w:hAnsi="Times New Roman" w:cs="Times New Roman"/>
          <w:sz w:val="24"/>
          <w:szCs w:val="24"/>
        </w:rPr>
        <w:t>,</w:t>
      </w:r>
      <w:r w:rsidR="002358D7" w:rsidRPr="002358D7">
        <w:rPr>
          <w:rFonts w:ascii="Times New Roman" w:hAnsi="Times New Roman" w:cs="Times New Roman"/>
          <w:sz w:val="24"/>
          <w:szCs w:val="24"/>
        </w:rPr>
        <w:t xml:space="preserve"> в същ</w:t>
      </w:r>
      <w:r w:rsidR="00B847FC">
        <w:rPr>
          <w:rFonts w:ascii="Times New Roman" w:hAnsi="Times New Roman" w:cs="Times New Roman"/>
          <w:sz w:val="24"/>
          <w:szCs w:val="24"/>
        </w:rPr>
        <w:t>н</w:t>
      </w:r>
      <w:r w:rsidR="002358D7" w:rsidRPr="002358D7">
        <w:rPr>
          <w:rFonts w:ascii="Times New Roman" w:hAnsi="Times New Roman" w:cs="Times New Roman"/>
          <w:sz w:val="24"/>
          <w:szCs w:val="24"/>
        </w:rPr>
        <w:t>ос</w:t>
      </w:r>
      <w:r w:rsidR="00B847FC">
        <w:rPr>
          <w:rFonts w:ascii="Times New Roman" w:hAnsi="Times New Roman" w:cs="Times New Roman"/>
          <w:sz w:val="24"/>
          <w:szCs w:val="24"/>
        </w:rPr>
        <w:t>т е</w:t>
      </w:r>
      <w:r w:rsidR="002358D7" w:rsidRPr="002358D7">
        <w:rPr>
          <w:rFonts w:ascii="Times New Roman" w:hAnsi="Times New Roman" w:cs="Times New Roman"/>
          <w:sz w:val="24"/>
          <w:szCs w:val="24"/>
        </w:rPr>
        <w:t xml:space="preserve"> довело до още по-голямо търсене с оглед страха на хората</w:t>
      </w:r>
      <w:r w:rsidR="00B847FC">
        <w:rPr>
          <w:rFonts w:ascii="Times New Roman" w:hAnsi="Times New Roman" w:cs="Times New Roman"/>
          <w:sz w:val="24"/>
          <w:szCs w:val="24"/>
        </w:rPr>
        <w:t>,</w:t>
      </w:r>
      <w:r w:rsidR="002358D7" w:rsidRPr="002358D7">
        <w:rPr>
          <w:rFonts w:ascii="Times New Roman" w:hAnsi="Times New Roman" w:cs="Times New Roman"/>
          <w:sz w:val="24"/>
          <w:szCs w:val="24"/>
        </w:rPr>
        <w:t xml:space="preserve"> че такива стоки от първа необходимост биха се изчерпали</w:t>
      </w:r>
      <w:r w:rsidR="00B847FC">
        <w:rPr>
          <w:rFonts w:ascii="Times New Roman" w:hAnsi="Times New Roman" w:cs="Times New Roman"/>
          <w:sz w:val="24"/>
          <w:szCs w:val="24"/>
        </w:rPr>
        <w:t>.</w:t>
      </w:r>
    </w:p>
    <w:p w:rsidR="00B847FC" w:rsidRDefault="00B847FC"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002358D7" w:rsidRPr="002358D7">
        <w:rPr>
          <w:rFonts w:ascii="Times New Roman" w:hAnsi="Times New Roman" w:cs="Times New Roman"/>
          <w:sz w:val="24"/>
          <w:szCs w:val="24"/>
        </w:rPr>
        <w:t>свен всичко моля да имате предвид също така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че </w:t>
      </w:r>
      <w:r>
        <w:rPr>
          <w:rFonts w:ascii="Times New Roman" w:hAnsi="Times New Roman" w:cs="Times New Roman"/>
          <w:sz w:val="24"/>
          <w:szCs w:val="24"/>
        </w:rPr>
        <w:t>„</w:t>
      </w:r>
      <w:r w:rsidRPr="002358D7">
        <w:rPr>
          <w:rFonts w:ascii="Times New Roman" w:hAnsi="Times New Roman" w:cs="Times New Roman"/>
          <w:sz w:val="24"/>
          <w:szCs w:val="24"/>
        </w:rPr>
        <w:t>Бил</w:t>
      </w:r>
      <w:r>
        <w:rPr>
          <w:rFonts w:ascii="Times New Roman" w:hAnsi="Times New Roman" w:cs="Times New Roman"/>
          <w:sz w:val="24"/>
          <w:szCs w:val="24"/>
        </w:rPr>
        <w:t>л</w:t>
      </w:r>
      <w:r w:rsidRPr="002358D7">
        <w:rPr>
          <w:rFonts w:ascii="Times New Roman" w:hAnsi="Times New Roman" w:cs="Times New Roman"/>
          <w:sz w:val="24"/>
          <w:szCs w:val="24"/>
        </w:rPr>
        <w:t>а</w:t>
      </w:r>
      <w:r>
        <w:rPr>
          <w:rFonts w:ascii="Times New Roman" w:hAnsi="Times New Roman" w:cs="Times New Roman"/>
          <w:sz w:val="24"/>
          <w:szCs w:val="24"/>
        </w:rPr>
        <w:t>“</w:t>
      </w:r>
      <w:r w:rsidRPr="002358D7">
        <w:rPr>
          <w:rFonts w:ascii="Times New Roman" w:hAnsi="Times New Roman" w:cs="Times New Roman"/>
          <w:sz w:val="24"/>
          <w:szCs w:val="24"/>
        </w:rPr>
        <w:t xml:space="preserve"> </w:t>
      </w:r>
      <w:r w:rsidR="00A74638">
        <w:rPr>
          <w:rFonts w:ascii="Times New Roman" w:hAnsi="Times New Roman" w:cs="Times New Roman"/>
          <w:sz w:val="24"/>
          <w:szCs w:val="24"/>
        </w:rPr>
        <w:t xml:space="preserve"> не </w:t>
      </w:r>
      <w:r w:rsidR="002358D7" w:rsidRPr="002358D7">
        <w:rPr>
          <w:rFonts w:ascii="Times New Roman" w:hAnsi="Times New Roman" w:cs="Times New Roman"/>
          <w:sz w:val="24"/>
          <w:szCs w:val="24"/>
        </w:rPr>
        <w:t>чрез рекламни послания</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пров</w:t>
      </w:r>
      <w:r>
        <w:rPr>
          <w:rFonts w:ascii="Times New Roman" w:hAnsi="Times New Roman" w:cs="Times New Roman"/>
          <w:sz w:val="24"/>
          <w:szCs w:val="24"/>
        </w:rPr>
        <w:t>е</w:t>
      </w:r>
      <w:r w:rsidR="002358D7" w:rsidRPr="002358D7">
        <w:rPr>
          <w:rFonts w:ascii="Times New Roman" w:hAnsi="Times New Roman" w:cs="Times New Roman"/>
          <w:sz w:val="24"/>
          <w:szCs w:val="24"/>
        </w:rPr>
        <w:t>ла е единствено в брошурите информация за тези наличности</w:t>
      </w:r>
      <w:r>
        <w:rPr>
          <w:rFonts w:ascii="Times New Roman" w:hAnsi="Times New Roman" w:cs="Times New Roman"/>
          <w:sz w:val="24"/>
          <w:szCs w:val="24"/>
        </w:rPr>
        <w:t xml:space="preserve">. </w:t>
      </w:r>
      <w:r w:rsidR="002358D7" w:rsidRPr="002358D7">
        <w:rPr>
          <w:rFonts w:ascii="Times New Roman" w:hAnsi="Times New Roman" w:cs="Times New Roman"/>
          <w:sz w:val="24"/>
          <w:szCs w:val="24"/>
        </w:rPr>
        <w:t xml:space="preserve"> </w:t>
      </w:r>
      <w:r>
        <w:rPr>
          <w:rFonts w:ascii="Times New Roman" w:hAnsi="Times New Roman" w:cs="Times New Roman"/>
          <w:sz w:val="24"/>
          <w:szCs w:val="24"/>
        </w:rPr>
        <w:t>Няма ТВ</w:t>
      </w:r>
      <w:r w:rsidR="002358D7" w:rsidRPr="002358D7">
        <w:rPr>
          <w:rFonts w:ascii="Times New Roman" w:hAnsi="Times New Roman" w:cs="Times New Roman"/>
          <w:sz w:val="24"/>
          <w:szCs w:val="24"/>
        </w:rPr>
        <w:t xml:space="preserve"> реклама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няма радио реклама</w:t>
      </w:r>
      <w:r>
        <w:rPr>
          <w:rFonts w:ascii="Times New Roman" w:hAnsi="Times New Roman" w:cs="Times New Roman"/>
          <w:sz w:val="24"/>
          <w:szCs w:val="24"/>
        </w:rPr>
        <w:t xml:space="preserve">, </w:t>
      </w:r>
      <w:r w:rsidR="002358D7" w:rsidRPr="002358D7">
        <w:rPr>
          <w:rFonts w:ascii="Times New Roman" w:hAnsi="Times New Roman" w:cs="Times New Roman"/>
          <w:sz w:val="24"/>
          <w:szCs w:val="24"/>
        </w:rPr>
        <w:t>н</w:t>
      </w:r>
      <w:r>
        <w:rPr>
          <w:rFonts w:ascii="Times New Roman" w:hAnsi="Times New Roman" w:cs="Times New Roman"/>
          <w:sz w:val="24"/>
          <w:szCs w:val="24"/>
        </w:rPr>
        <w:t>ям</w:t>
      </w:r>
      <w:r w:rsidR="002358D7" w:rsidRPr="002358D7">
        <w:rPr>
          <w:rFonts w:ascii="Times New Roman" w:hAnsi="Times New Roman" w:cs="Times New Roman"/>
          <w:sz w:val="24"/>
          <w:szCs w:val="24"/>
        </w:rPr>
        <w:t>а друг вид реклама</w:t>
      </w:r>
      <w:r w:rsidR="00A74638">
        <w:rPr>
          <w:rFonts w:ascii="Times New Roman" w:hAnsi="Times New Roman" w:cs="Times New Roman"/>
          <w:sz w:val="24"/>
          <w:szCs w:val="24"/>
        </w:rPr>
        <w:t>,</w:t>
      </w:r>
      <w:r w:rsidR="002358D7" w:rsidRPr="002358D7">
        <w:rPr>
          <w:rFonts w:ascii="Times New Roman" w:hAnsi="Times New Roman" w:cs="Times New Roman"/>
          <w:sz w:val="24"/>
          <w:szCs w:val="24"/>
        </w:rPr>
        <w:t xml:space="preserve"> тоест рекламното послание </w:t>
      </w:r>
      <w:r>
        <w:rPr>
          <w:rFonts w:ascii="Times New Roman" w:hAnsi="Times New Roman" w:cs="Times New Roman"/>
          <w:sz w:val="24"/>
          <w:szCs w:val="24"/>
        </w:rPr>
        <w:t>н</w:t>
      </w:r>
      <w:r w:rsidR="002358D7" w:rsidRPr="002358D7">
        <w:rPr>
          <w:rFonts w:ascii="Times New Roman" w:hAnsi="Times New Roman" w:cs="Times New Roman"/>
          <w:sz w:val="24"/>
          <w:szCs w:val="24"/>
        </w:rPr>
        <w:t>е е предизвикало това значително покачване на търсенето</w:t>
      </w:r>
      <w:r>
        <w:rPr>
          <w:rFonts w:ascii="Times New Roman" w:hAnsi="Times New Roman" w:cs="Times New Roman"/>
          <w:sz w:val="24"/>
          <w:szCs w:val="24"/>
        </w:rPr>
        <w:t>.</w:t>
      </w:r>
    </w:p>
    <w:p w:rsidR="00B847FC" w:rsidRDefault="00B847FC" w:rsidP="00E70FC4">
      <w:pPr>
        <w:spacing w:after="0"/>
        <w:ind w:firstLine="709"/>
        <w:jc w:val="both"/>
        <w:rPr>
          <w:rFonts w:ascii="Times New Roman" w:hAnsi="Times New Roman" w:cs="Times New Roman"/>
          <w:sz w:val="24"/>
          <w:szCs w:val="24"/>
        </w:rPr>
      </w:pPr>
      <w:r>
        <w:rPr>
          <w:rFonts w:ascii="Times New Roman" w:hAnsi="Times New Roman" w:cs="Times New Roman"/>
          <w:sz w:val="24"/>
          <w:szCs w:val="24"/>
        </w:rPr>
        <w:t>О</w:t>
      </w:r>
      <w:r w:rsidR="002358D7" w:rsidRPr="002358D7">
        <w:rPr>
          <w:rFonts w:ascii="Times New Roman" w:hAnsi="Times New Roman" w:cs="Times New Roman"/>
          <w:sz w:val="24"/>
          <w:szCs w:val="24"/>
        </w:rPr>
        <w:t xml:space="preserve">свен всичко </w:t>
      </w:r>
      <w:r>
        <w:rPr>
          <w:rFonts w:ascii="Times New Roman" w:hAnsi="Times New Roman" w:cs="Times New Roman"/>
          <w:sz w:val="24"/>
          <w:szCs w:val="24"/>
        </w:rPr>
        <w:t xml:space="preserve">- </w:t>
      </w:r>
      <w:r w:rsidR="002358D7" w:rsidRPr="002358D7">
        <w:rPr>
          <w:rFonts w:ascii="Times New Roman" w:hAnsi="Times New Roman" w:cs="Times New Roman"/>
          <w:sz w:val="24"/>
          <w:szCs w:val="24"/>
        </w:rPr>
        <w:t>във всяка една от брошурите</w:t>
      </w:r>
      <w:r w:rsidR="00A74638">
        <w:rPr>
          <w:rFonts w:ascii="Times New Roman" w:hAnsi="Times New Roman" w:cs="Times New Roman"/>
          <w:sz w:val="24"/>
          <w:szCs w:val="24"/>
        </w:rPr>
        <w:t xml:space="preserve"> е</w:t>
      </w:r>
      <w:r w:rsidR="002358D7" w:rsidRPr="002358D7">
        <w:rPr>
          <w:rFonts w:ascii="Times New Roman" w:hAnsi="Times New Roman" w:cs="Times New Roman"/>
          <w:sz w:val="24"/>
          <w:szCs w:val="24"/>
        </w:rPr>
        <w:t xml:space="preserve"> имало информация</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че е до изчерпване на количествата</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Също така от </w:t>
      </w:r>
      <w:r>
        <w:rPr>
          <w:rFonts w:ascii="Times New Roman" w:hAnsi="Times New Roman" w:cs="Times New Roman"/>
          <w:sz w:val="24"/>
          <w:szCs w:val="24"/>
        </w:rPr>
        <w:t>з</w:t>
      </w:r>
      <w:r w:rsidR="002358D7" w:rsidRPr="002358D7">
        <w:rPr>
          <w:rFonts w:ascii="Times New Roman" w:hAnsi="Times New Roman" w:cs="Times New Roman"/>
          <w:sz w:val="24"/>
          <w:szCs w:val="24"/>
        </w:rPr>
        <w:t xml:space="preserve">начение </w:t>
      </w:r>
      <w:r>
        <w:rPr>
          <w:rFonts w:ascii="Times New Roman" w:hAnsi="Times New Roman" w:cs="Times New Roman"/>
          <w:sz w:val="24"/>
          <w:szCs w:val="24"/>
        </w:rPr>
        <w:t>е и об</w:t>
      </w:r>
      <w:r w:rsidR="002358D7" w:rsidRPr="002358D7">
        <w:rPr>
          <w:rFonts w:ascii="Times New Roman" w:hAnsi="Times New Roman" w:cs="Times New Roman"/>
          <w:sz w:val="24"/>
          <w:szCs w:val="24"/>
        </w:rPr>
        <w:t>стоятелството</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че историята на продажбите в минали периоди</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съобразени през промоционални регулярни цени по същия начин изцяло е съобразена</w:t>
      </w:r>
      <w:r w:rsidR="00A74638">
        <w:rPr>
          <w:rFonts w:ascii="Times New Roman" w:hAnsi="Times New Roman" w:cs="Times New Roman"/>
          <w:sz w:val="24"/>
          <w:szCs w:val="24"/>
        </w:rPr>
        <w:t>. В</w:t>
      </w:r>
      <w:r w:rsidR="002358D7" w:rsidRPr="002358D7">
        <w:rPr>
          <w:rFonts w:ascii="Times New Roman" w:hAnsi="Times New Roman" w:cs="Times New Roman"/>
          <w:sz w:val="24"/>
          <w:szCs w:val="24"/>
        </w:rPr>
        <w:t xml:space="preserve"> случая и </w:t>
      </w:r>
      <w:r>
        <w:rPr>
          <w:rFonts w:ascii="Times New Roman" w:hAnsi="Times New Roman" w:cs="Times New Roman"/>
          <w:sz w:val="24"/>
          <w:szCs w:val="24"/>
        </w:rPr>
        <w:t>„</w:t>
      </w:r>
      <w:r w:rsidRPr="002358D7">
        <w:rPr>
          <w:rFonts w:ascii="Times New Roman" w:hAnsi="Times New Roman" w:cs="Times New Roman"/>
          <w:sz w:val="24"/>
          <w:szCs w:val="24"/>
        </w:rPr>
        <w:t>Бил</w:t>
      </w:r>
      <w:r>
        <w:rPr>
          <w:rFonts w:ascii="Times New Roman" w:hAnsi="Times New Roman" w:cs="Times New Roman"/>
          <w:sz w:val="24"/>
          <w:szCs w:val="24"/>
        </w:rPr>
        <w:t>л</w:t>
      </w:r>
      <w:r w:rsidRPr="002358D7">
        <w:rPr>
          <w:rFonts w:ascii="Times New Roman" w:hAnsi="Times New Roman" w:cs="Times New Roman"/>
          <w:sz w:val="24"/>
          <w:szCs w:val="24"/>
        </w:rPr>
        <w:t>а</w:t>
      </w:r>
      <w:r>
        <w:rPr>
          <w:rFonts w:ascii="Times New Roman" w:hAnsi="Times New Roman" w:cs="Times New Roman"/>
          <w:sz w:val="24"/>
          <w:szCs w:val="24"/>
        </w:rPr>
        <w:t>“</w:t>
      </w:r>
      <w:r w:rsidRPr="002358D7">
        <w:rPr>
          <w:rFonts w:ascii="Times New Roman" w:hAnsi="Times New Roman" w:cs="Times New Roman"/>
          <w:sz w:val="24"/>
          <w:szCs w:val="24"/>
        </w:rPr>
        <w:t xml:space="preserve"> </w:t>
      </w:r>
      <w:r w:rsidR="002358D7" w:rsidRPr="002358D7">
        <w:rPr>
          <w:rFonts w:ascii="Times New Roman" w:hAnsi="Times New Roman" w:cs="Times New Roman"/>
          <w:sz w:val="24"/>
          <w:szCs w:val="24"/>
        </w:rPr>
        <w:t>е направила всичко възможно</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за да осигури</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но търсенето </w:t>
      </w:r>
      <w:r w:rsidR="00A74638">
        <w:rPr>
          <w:rFonts w:ascii="Times New Roman" w:hAnsi="Times New Roman" w:cs="Times New Roman"/>
          <w:sz w:val="24"/>
          <w:szCs w:val="24"/>
        </w:rPr>
        <w:t>е</w:t>
      </w:r>
      <w:r w:rsidR="002358D7" w:rsidRPr="002358D7">
        <w:rPr>
          <w:rFonts w:ascii="Times New Roman" w:hAnsi="Times New Roman" w:cs="Times New Roman"/>
          <w:sz w:val="24"/>
          <w:szCs w:val="24"/>
        </w:rPr>
        <w:t xml:space="preserve"> било значително увеличен</w:t>
      </w:r>
      <w:r>
        <w:rPr>
          <w:rFonts w:ascii="Times New Roman" w:hAnsi="Times New Roman" w:cs="Times New Roman"/>
          <w:sz w:val="24"/>
          <w:szCs w:val="24"/>
        </w:rPr>
        <w:t>о. Щ</w:t>
      </w:r>
      <w:r w:rsidR="002358D7" w:rsidRPr="002358D7">
        <w:rPr>
          <w:rFonts w:ascii="Times New Roman" w:hAnsi="Times New Roman" w:cs="Times New Roman"/>
          <w:sz w:val="24"/>
          <w:szCs w:val="24"/>
        </w:rPr>
        <w:t>е ви моля да постановите решение</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с което да установите</w:t>
      </w:r>
      <w:r>
        <w:rPr>
          <w:rFonts w:ascii="Times New Roman" w:hAnsi="Times New Roman" w:cs="Times New Roman"/>
          <w:sz w:val="24"/>
          <w:szCs w:val="24"/>
        </w:rPr>
        <w:t>,</w:t>
      </w:r>
      <w:r w:rsidR="002358D7" w:rsidRPr="002358D7">
        <w:rPr>
          <w:rFonts w:ascii="Times New Roman" w:hAnsi="Times New Roman" w:cs="Times New Roman"/>
          <w:sz w:val="24"/>
          <w:szCs w:val="24"/>
        </w:rPr>
        <w:t xml:space="preserve"> че от страна на </w:t>
      </w:r>
      <w:r>
        <w:rPr>
          <w:rFonts w:ascii="Times New Roman" w:hAnsi="Times New Roman" w:cs="Times New Roman"/>
          <w:sz w:val="24"/>
          <w:szCs w:val="24"/>
        </w:rPr>
        <w:t>„</w:t>
      </w:r>
      <w:r w:rsidRPr="002358D7">
        <w:rPr>
          <w:rFonts w:ascii="Times New Roman" w:hAnsi="Times New Roman" w:cs="Times New Roman"/>
          <w:sz w:val="24"/>
          <w:szCs w:val="24"/>
        </w:rPr>
        <w:t>Бил</w:t>
      </w:r>
      <w:r>
        <w:rPr>
          <w:rFonts w:ascii="Times New Roman" w:hAnsi="Times New Roman" w:cs="Times New Roman"/>
          <w:sz w:val="24"/>
          <w:szCs w:val="24"/>
        </w:rPr>
        <w:t>л</w:t>
      </w:r>
      <w:r w:rsidRPr="002358D7">
        <w:rPr>
          <w:rFonts w:ascii="Times New Roman" w:hAnsi="Times New Roman" w:cs="Times New Roman"/>
          <w:sz w:val="24"/>
          <w:szCs w:val="24"/>
        </w:rPr>
        <w:t>а</w:t>
      </w:r>
      <w:r>
        <w:rPr>
          <w:rFonts w:ascii="Times New Roman" w:hAnsi="Times New Roman" w:cs="Times New Roman"/>
          <w:sz w:val="24"/>
          <w:szCs w:val="24"/>
        </w:rPr>
        <w:t>“</w:t>
      </w:r>
      <w:r w:rsidRPr="002358D7">
        <w:rPr>
          <w:rFonts w:ascii="Times New Roman" w:hAnsi="Times New Roman" w:cs="Times New Roman"/>
          <w:sz w:val="24"/>
          <w:szCs w:val="24"/>
        </w:rPr>
        <w:t xml:space="preserve"> </w:t>
      </w:r>
      <w:r w:rsidR="002358D7" w:rsidRPr="002358D7">
        <w:rPr>
          <w:rFonts w:ascii="Times New Roman" w:hAnsi="Times New Roman" w:cs="Times New Roman"/>
          <w:sz w:val="24"/>
          <w:szCs w:val="24"/>
        </w:rPr>
        <w:t>не</w:t>
      </w:r>
      <w:r>
        <w:rPr>
          <w:rFonts w:ascii="Times New Roman" w:hAnsi="Times New Roman" w:cs="Times New Roman"/>
          <w:sz w:val="24"/>
          <w:szCs w:val="24"/>
        </w:rPr>
        <w:t xml:space="preserve"> е </w:t>
      </w:r>
      <w:r w:rsidR="002358D7" w:rsidRPr="002358D7">
        <w:rPr>
          <w:rFonts w:ascii="Times New Roman" w:hAnsi="Times New Roman" w:cs="Times New Roman"/>
          <w:sz w:val="24"/>
          <w:szCs w:val="24"/>
        </w:rPr>
        <w:t xml:space="preserve">нарушен </w:t>
      </w:r>
      <w:r>
        <w:rPr>
          <w:rFonts w:ascii="Times New Roman" w:hAnsi="Times New Roman" w:cs="Times New Roman"/>
          <w:sz w:val="24"/>
          <w:szCs w:val="24"/>
        </w:rPr>
        <w:t>ЗЗК.</w:t>
      </w:r>
    </w:p>
    <w:p w:rsidR="000011FB" w:rsidRDefault="000011FB" w:rsidP="00EC65FC">
      <w:pPr>
        <w:spacing w:after="0"/>
        <w:ind w:firstLine="708"/>
        <w:jc w:val="both"/>
        <w:rPr>
          <w:rFonts w:ascii="Times New Roman" w:hAnsi="Times New Roman" w:cs="Times New Roman"/>
          <w:sz w:val="24"/>
          <w:szCs w:val="24"/>
        </w:rPr>
      </w:pPr>
    </w:p>
    <w:p w:rsidR="00EC65FC" w:rsidRDefault="00EF3575"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ят</w:t>
      </w:r>
      <w:r w:rsidRPr="00FA3947">
        <w:rPr>
          <w:rFonts w:ascii="Times New Roman" w:hAnsi="Times New Roman" w:cs="Times New Roman"/>
          <w:sz w:val="24"/>
          <w:szCs w:val="24"/>
        </w:rPr>
        <w:t xml:space="preserve"> на КЗК </w:t>
      </w:r>
      <w:r>
        <w:rPr>
          <w:rFonts w:ascii="Times New Roman" w:hAnsi="Times New Roman" w:cs="Times New Roman"/>
          <w:sz w:val="24"/>
          <w:szCs w:val="24"/>
        </w:rPr>
        <w:t>Юлия Ненк</w:t>
      </w:r>
      <w:r w:rsidR="00440E51">
        <w:rPr>
          <w:rFonts w:ascii="Times New Roman" w:hAnsi="Times New Roman" w:cs="Times New Roman"/>
          <w:sz w:val="24"/>
          <w:szCs w:val="24"/>
        </w:rPr>
        <w:t>ова:</w:t>
      </w:r>
    </w:p>
    <w:p w:rsidR="00EC65FC" w:rsidRDefault="00EC65FC"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Комисията счита преписката за изяснена от фактическа и правна страна, поради което  </w:t>
      </w:r>
    </w:p>
    <w:p w:rsidR="00EC65FC" w:rsidRDefault="00EC65FC" w:rsidP="00EC65FC">
      <w:pPr>
        <w:spacing w:after="0"/>
        <w:ind w:firstLine="708"/>
        <w:jc w:val="center"/>
        <w:rPr>
          <w:rFonts w:ascii="Times New Roman" w:hAnsi="Times New Roman" w:cs="Times New Roman"/>
          <w:b/>
          <w:sz w:val="24"/>
          <w:szCs w:val="24"/>
        </w:rPr>
      </w:pPr>
    </w:p>
    <w:p w:rsidR="00EC65FC" w:rsidRDefault="00EC65FC" w:rsidP="00EC65FC">
      <w:pPr>
        <w:spacing w:after="0"/>
        <w:ind w:firstLine="708"/>
        <w:jc w:val="center"/>
        <w:rPr>
          <w:rFonts w:ascii="Times New Roman" w:hAnsi="Times New Roman" w:cs="Times New Roman"/>
          <w:b/>
          <w:sz w:val="24"/>
          <w:szCs w:val="24"/>
        </w:rPr>
      </w:pPr>
      <w:r>
        <w:rPr>
          <w:rFonts w:ascii="Times New Roman" w:hAnsi="Times New Roman" w:cs="Times New Roman"/>
          <w:b/>
          <w:sz w:val="24"/>
          <w:szCs w:val="24"/>
        </w:rPr>
        <w:t>Определи:</w:t>
      </w:r>
    </w:p>
    <w:p w:rsidR="00EC65FC" w:rsidRDefault="00EC65FC" w:rsidP="00EC65FC">
      <w:pPr>
        <w:spacing w:after="0"/>
        <w:ind w:firstLine="708"/>
        <w:jc w:val="center"/>
        <w:rPr>
          <w:rFonts w:ascii="Times New Roman" w:hAnsi="Times New Roman" w:cs="Times New Roman"/>
          <w:sz w:val="24"/>
          <w:szCs w:val="24"/>
        </w:rPr>
      </w:pPr>
    </w:p>
    <w:p w:rsidR="00EC65FC" w:rsidRDefault="00EC65FC" w:rsidP="00EC65FC">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Ще се произнесе с </w:t>
      </w:r>
      <w:r w:rsidR="00E56424">
        <w:rPr>
          <w:rFonts w:ascii="Times New Roman" w:hAnsi="Times New Roman" w:cs="Times New Roman"/>
          <w:sz w:val="24"/>
          <w:szCs w:val="24"/>
        </w:rPr>
        <w:t>решение</w:t>
      </w:r>
      <w:r>
        <w:rPr>
          <w:rFonts w:ascii="Times New Roman" w:hAnsi="Times New Roman" w:cs="Times New Roman"/>
          <w:sz w:val="24"/>
          <w:szCs w:val="24"/>
        </w:rPr>
        <w:t xml:space="preserve"> в законния срок.</w:t>
      </w:r>
    </w:p>
    <w:p w:rsidR="0076178E" w:rsidRDefault="0076178E" w:rsidP="00EC65FC">
      <w:pPr>
        <w:spacing w:after="0"/>
        <w:ind w:firstLine="708"/>
        <w:jc w:val="both"/>
        <w:rPr>
          <w:rFonts w:ascii="Times New Roman" w:hAnsi="Times New Roman" w:cs="Times New Roman"/>
          <w:sz w:val="24"/>
          <w:szCs w:val="24"/>
        </w:rPr>
      </w:pPr>
    </w:p>
    <w:p w:rsidR="0076178E" w:rsidRDefault="0076178E" w:rsidP="00EC65FC">
      <w:pPr>
        <w:spacing w:after="0"/>
        <w:ind w:firstLine="708"/>
        <w:jc w:val="both"/>
        <w:rPr>
          <w:rFonts w:ascii="Times New Roman" w:hAnsi="Times New Roman" w:cs="Times New Roman"/>
          <w:sz w:val="24"/>
          <w:szCs w:val="24"/>
        </w:rPr>
      </w:pPr>
    </w:p>
    <w:p w:rsidR="000011FB" w:rsidRDefault="000011FB" w:rsidP="00EC65FC">
      <w:pPr>
        <w:spacing w:after="0"/>
        <w:ind w:firstLine="708"/>
        <w:jc w:val="both"/>
        <w:rPr>
          <w:rFonts w:ascii="Times New Roman" w:hAnsi="Times New Roman" w:cs="Times New Roman"/>
          <w:sz w:val="24"/>
          <w:szCs w:val="24"/>
        </w:rPr>
      </w:pPr>
    </w:p>
    <w:p w:rsidR="00EF3575" w:rsidRDefault="00EF3575" w:rsidP="00EF3575">
      <w:pPr>
        <w:spacing w:after="0"/>
        <w:ind w:left="4956" w:right="-567" w:firstLine="708"/>
        <w:jc w:val="both"/>
        <w:rPr>
          <w:rFonts w:ascii="Times New Roman" w:hAnsi="Times New Roman" w:cs="Times New Roman"/>
          <w:sz w:val="24"/>
          <w:szCs w:val="24"/>
        </w:rPr>
      </w:pPr>
      <w:r>
        <w:rPr>
          <w:rFonts w:ascii="Times New Roman" w:hAnsi="Times New Roman" w:cs="Times New Roman"/>
          <w:sz w:val="24"/>
          <w:szCs w:val="24"/>
        </w:rPr>
        <w:t>П</w:t>
      </w:r>
      <w:r w:rsidRPr="00FA3947">
        <w:rPr>
          <w:rFonts w:ascii="Times New Roman" w:hAnsi="Times New Roman" w:cs="Times New Roman"/>
          <w:sz w:val="24"/>
          <w:szCs w:val="24"/>
        </w:rPr>
        <w:t>редседател</w:t>
      </w:r>
      <w:r>
        <w:rPr>
          <w:rFonts w:ascii="Times New Roman" w:hAnsi="Times New Roman" w:cs="Times New Roman"/>
          <w:sz w:val="24"/>
          <w:szCs w:val="24"/>
        </w:rPr>
        <w:t>:</w:t>
      </w:r>
    </w:p>
    <w:p w:rsidR="00EF3575" w:rsidRDefault="00EF3575" w:rsidP="00EF3575">
      <w:pPr>
        <w:spacing w:after="0"/>
        <w:ind w:right="-567" w:firstLine="708"/>
        <w:jc w:val="both"/>
        <w:rPr>
          <w:rFonts w:ascii="Times New Roman" w:hAnsi="Times New Roman" w:cs="Times New Roman"/>
          <w:sz w:val="24"/>
          <w:szCs w:val="24"/>
        </w:rPr>
      </w:pPr>
    </w:p>
    <w:p w:rsidR="000011FB" w:rsidRDefault="00EF3575" w:rsidP="00EF3575">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(Юлия Ненкова)</w:t>
      </w: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p>
    <w:p w:rsidR="00556BFA" w:rsidRDefault="00556BFA" w:rsidP="00556BFA">
      <w:pPr>
        <w:spacing w:after="0"/>
        <w:ind w:right="-567" w:firstLine="708"/>
        <w:jc w:val="both"/>
        <w:rPr>
          <w:rFonts w:ascii="Times New Roman" w:hAnsi="Times New Roman" w:cs="Times New Roman"/>
          <w:sz w:val="24"/>
          <w:szCs w:val="24"/>
        </w:rPr>
      </w:pP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t>Протоколист:</w:t>
      </w:r>
    </w:p>
    <w:p w:rsidR="00556BFA" w:rsidRPr="000F40F2" w:rsidRDefault="00556BFA" w:rsidP="00556BFA">
      <w:pPr>
        <w:spacing w:after="0"/>
        <w:ind w:right="-567" w:firstLine="708"/>
        <w:jc w:val="both"/>
        <w:rPr>
          <w:rFonts w:ascii="Times New Roman" w:hAnsi="Times New Roman" w:cs="Times New Roman"/>
          <w:sz w:val="24"/>
          <w:szCs w:val="24"/>
        </w:rPr>
      </w:pPr>
    </w:p>
    <w:p w:rsidR="009A3B85" w:rsidRDefault="00556BFA">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Pr="000F40F2">
        <w:rPr>
          <w:rFonts w:ascii="Times New Roman" w:hAnsi="Times New Roman" w:cs="Times New Roman"/>
          <w:sz w:val="24"/>
          <w:szCs w:val="24"/>
        </w:rPr>
        <w:tab/>
      </w:r>
      <w:r w:rsidR="005B3F13">
        <w:rPr>
          <w:rFonts w:ascii="Times New Roman" w:hAnsi="Times New Roman" w:cs="Times New Roman"/>
          <w:sz w:val="24"/>
          <w:szCs w:val="24"/>
        </w:rPr>
        <w:tab/>
      </w:r>
      <w:r>
        <w:rPr>
          <w:rFonts w:ascii="Times New Roman" w:hAnsi="Times New Roman" w:cs="Times New Roman"/>
          <w:sz w:val="24"/>
          <w:szCs w:val="24"/>
        </w:rPr>
        <w:t>(</w:t>
      </w:r>
      <w:r w:rsidR="00493A1A">
        <w:rPr>
          <w:rFonts w:ascii="Times New Roman" w:hAnsi="Times New Roman" w:cs="Times New Roman"/>
          <w:sz w:val="24"/>
          <w:szCs w:val="24"/>
        </w:rPr>
        <w:t>Захари Сръндев</w:t>
      </w:r>
      <w:r>
        <w:rPr>
          <w:rFonts w:ascii="Times New Roman" w:hAnsi="Times New Roman" w:cs="Times New Roman"/>
          <w:sz w:val="24"/>
          <w:szCs w:val="24"/>
        </w:rPr>
        <w:t>)</w:t>
      </w:r>
    </w:p>
    <w:sectPr w:rsidR="009A3B85" w:rsidSect="00FD3D2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C7D" w:rsidRDefault="00CF2C7D" w:rsidP="00324B6B">
      <w:pPr>
        <w:spacing w:after="0" w:line="240" w:lineRule="auto"/>
      </w:pPr>
      <w:r>
        <w:separator/>
      </w:r>
    </w:p>
  </w:endnote>
  <w:endnote w:type="continuationSeparator" w:id="0">
    <w:p w:rsidR="00CF2C7D" w:rsidRDefault="00CF2C7D" w:rsidP="0032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871221"/>
      <w:docPartObj>
        <w:docPartGallery w:val="Page Numbers (Bottom of Page)"/>
        <w:docPartUnique/>
      </w:docPartObj>
    </w:sdtPr>
    <w:sdtEndPr>
      <w:rPr>
        <w:noProof/>
      </w:rPr>
    </w:sdtEndPr>
    <w:sdtContent>
      <w:p w:rsidR="0076178E" w:rsidRDefault="0076178E">
        <w:pPr>
          <w:pStyle w:val="Footer"/>
          <w:jc w:val="right"/>
        </w:pPr>
        <w:r>
          <w:fldChar w:fldCharType="begin"/>
        </w:r>
        <w:r>
          <w:instrText xml:space="preserve"> PAGE   \* MERGEFORMAT </w:instrText>
        </w:r>
        <w:r>
          <w:fldChar w:fldCharType="separate"/>
        </w:r>
        <w:r w:rsidR="0045484C">
          <w:rPr>
            <w:noProof/>
          </w:rPr>
          <w:t>1</w:t>
        </w:r>
        <w:r>
          <w:rPr>
            <w:noProof/>
          </w:rPr>
          <w:fldChar w:fldCharType="end"/>
        </w:r>
      </w:p>
    </w:sdtContent>
  </w:sdt>
  <w:p w:rsidR="00EE0245" w:rsidRDefault="00EE02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C7D" w:rsidRDefault="00CF2C7D" w:rsidP="00324B6B">
      <w:pPr>
        <w:spacing w:after="0" w:line="240" w:lineRule="auto"/>
      </w:pPr>
      <w:r>
        <w:separator/>
      </w:r>
    </w:p>
  </w:footnote>
  <w:footnote w:type="continuationSeparator" w:id="0">
    <w:p w:rsidR="00CF2C7D" w:rsidRDefault="00CF2C7D" w:rsidP="00324B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A026C"/>
    <w:multiLevelType w:val="hybridMultilevel"/>
    <w:tmpl w:val="63508F36"/>
    <w:lvl w:ilvl="0" w:tplc="9992E308">
      <w:start w:val="1"/>
      <w:numFmt w:val="decimal"/>
      <w:lvlText w:val="%1."/>
      <w:lvlJc w:val="left"/>
      <w:pPr>
        <w:ind w:left="786"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D4F2F"/>
    <w:multiLevelType w:val="hybridMultilevel"/>
    <w:tmpl w:val="E654D8F2"/>
    <w:lvl w:ilvl="0" w:tplc="6A92BA3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438F0864"/>
    <w:multiLevelType w:val="hybridMultilevel"/>
    <w:tmpl w:val="A5F090BA"/>
    <w:lvl w:ilvl="0" w:tplc="0402000F">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47512689"/>
    <w:multiLevelType w:val="hybridMultilevel"/>
    <w:tmpl w:val="DD70B2F2"/>
    <w:lvl w:ilvl="0" w:tplc="D49615DC">
      <w:numFmt w:val="bullet"/>
      <w:lvlText w:val="-"/>
      <w:lvlJc w:val="left"/>
      <w:pPr>
        <w:ind w:left="1069" w:hanging="360"/>
      </w:pPr>
      <w:rPr>
        <w:rFonts w:ascii="Times New Roman" w:eastAsiaTheme="minorHAnsi"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 w15:restartNumberingAfterBreak="0">
    <w:nsid w:val="48355EF8"/>
    <w:multiLevelType w:val="hybridMultilevel"/>
    <w:tmpl w:val="EF6475A4"/>
    <w:lvl w:ilvl="0" w:tplc="8DE29A52">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1B552CA"/>
    <w:multiLevelType w:val="hybridMultilevel"/>
    <w:tmpl w:val="93EA0040"/>
    <w:lvl w:ilvl="0" w:tplc="0FE4F632">
      <w:start w:val="3"/>
      <w:numFmt w:val="decimal"/>
      <w:lvlText w:val="%1."/>
      <w:lvlJc w:val="left"/>
      <w:pPr>
        <w:ind w:left="1068" w:hanging="360"/>
      </w:pPr>
      <w:rPr>
        <w:rFonts w:cs="Times New Roman" w:hint="default"/>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55777C31"/>
    <w:multiLevelType w:val="hybridMultilevel"/>
    <w:tmpl w:val="B2E8F6D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6665785"/>
    <w:multiLevelType w:val="hybridMultilevel"/>
    <w:tmpl w:val="000C4BCE"/>
    <w:lvl w:ilvl="0" w:tplc="57724824">
      <w:start w:val="1"/>
      <w:numFmt w:val="decimal"/>
      <w:lvlText w:val="%1."/>
      <w:lvlJc w:val="left"/>
      <w:pPr>
        <w:ind w:left="1068" w:hanging="360"/>
      </w:pPr>
      <w:rPr>
        <w:rFonts w:cstheme="minorBid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15:restartNumberingAfterBreak="0">
    <w:nsid w:val="619F512B"/>
    <w:multiLevelType w:val="hybridMultilevel"/>
    <w:tmpl w:val="DABAC996"/>
    <w:lvl w:ilvl="0" w:tplc="D108A956">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9" w15:restartNumberingAfterBreak="0">
    <w:nsid w:val="7EDD48B9"/>
    <w:multiLevelType w:val="hybridMultilevel"/>
    <w:tmpl w:val="D5082A0A"/>
    <w:lvl w:ilvl="0" w:tplc="0402000F">
      <w:start w:val="3"/>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0"/>
  </w:num>
  <w:num w:numId="7">
    <w:abstractNumId w:val="5"/>
  </w:num>
  <w:num w:numId="8">
    <w:abstractNumId w:val="4"/>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C2"/>
    <w:rsid w:val="000011FB"/>
    <w:rsid w:val="000565B6"/>
    <w:rsid w:val="00087939"/>
    <w:rsid w:val="00091E7E"/>
    <w:rsid w:val="00094544"/>
    <w:rsid w:val="000A4E03"/>
    <w:rsid w:val="000B06DE"/>
    <w:rsid w:val="000B4648"/>
    <w:rsid w:val="000F0AAC"/>
    <w:rsid w:val="000F795C"/>
    <w:rsid w:val="0010106E"/>
    <w:rsid w:val="00103465"/>
    <w:rsid w:val="00121A25"/>
    <w:rsid w:val="001260CA"/>
    <w:rsid w:val="00135E8B"/>
    <w:rsid w:val="00140A56"/>
    <w:rsid w:val="00143ED3"/>
    <w:rsid w:val="00152020"/>
    <w:rsid w:val="001521D3"/>
    <w:rsid w:val="00171A9F"/>
    <w:rsid w:val="0018115D"/>
    <w:rsid w:val="0018671F"/>
    <w:rsid w:val="001A23E2"/>
    <w:rsid w:val="001B0B26"/>
    <w:rsid w:val="001B698E"/>
    <w:rsid w:val="001C6416"/>
    <w:rsid w:val="001F7DB6"/>
    <w:rsid w:val="00215E5D"/>
    <w:rsid w:val="00232A56"/>
    <w:rsid w:val="002358D7"/>
    <w:rsid w:val="00261404"/>
    <w:rsid w:val="002B06A9"/>
    <w:rsid w:val="002B53EA"/>
    <w:rsid w:val="002B6177"/>
    <w:rsid w:val="002B6C88"/>
    <w:rsid w:val="002F130F"/>
    <w:rsid w:val="002F1727"/>
    <w:rsid w:val="002F3847"/>
    <w:rsid w:val="002F57A7"/>
    <w:rsid w:val="00301FC6"/>
    <w:rsid w:val="00307FC2"/>
    <w:rsid w:val="00314171"/>
    <w:rsid w:val="00324425"/>
    <w:rsid w:val="00324B6B"/>
    <w:rsid w:val="003264FF"/>
    <w:rsid w:val="0033692B"/>
    <w:rsid w:val="0034443C"/>
    <w:rsid w:val="003521B5"/>
    <w:rsid w:val="003534C0"/>
    <w:rsid w:val="00353E85"/>
    <w:rsid w:val="003675C3"/>
    <w:rsid w:val="00373C17"/>
    <w:rsid w:val="00381555"/>
    <w:rsid w:val="00382AF1"/>
    <w:rsid w:val="003A2AA5"/>
    <w:rsid w:val="003A7099"/>
    <w:rsid w:val="003B27C9"/>
    <w:rsid w:val="003B70EF"/>
    <w:rsid w:val="003D24FF"/>
    <w:rsid w:val="003D4817"/>
    <w:rsid w:val="003E14D1"/>
    <w:rsid w:val="003E36D1"/>
    <w:rsid w:val="003E70D5"/>
    <w:rsid w:val="00406C27"/>
    <w:rsid w:val="00440E51"/>
    <w:rsid w:val="00443722"/>
    <w:rsid w:val="00444974"/>
    <w:rsid w:val="004462A7"/>
    <w:rsid w:val="00451BF9"/>
    <w:rsid w:val="0045484C"/>
    <w:rsid w:val="0046234A"/>
    <w:rsid w:val="00481985"/>
    <w:rsid w:val="00493A1A"/>
    <w:rsid w:val="004A66D0"/>
    <w:rsid w:val="004D424E"/>
    <w:rsid w:val="004E3869"/>
    <w:rsid w:val="004E50E5"/>
    <w:rsid w:val="004F05C7"/>
    <w:rsid w:val="005117B5"/>
    <w:rsid w:val="0052588C"/>
    <w:rsid w:val="00535CB8"/>
    <w:rsid w:val="005440D0"/>
    <w:rsid w:val="00552885"/>
    <w:rsid w:val="00556BFA"/>
    <w:rsid w:val="005733C8"/>
    <w:rsid w:val="0057461E"/>
    <w:rsid w:val="005820BD"/>
    <w:rsid w:val="00586DC6"/>
    <w:rsid w:val="005872C2"/>
    <w:rsid w:val="0059069F"/>
    <w:rsid w:val="00591B6C"/>
    <w:rsid w:val="005B3F13"/>
    <w:rsid w:val="005C265E"/>
    <w:rsid w:val="005D5EDB"/>
    <w:rsid w:val="005D7630"/>
    <w:rsid w:val="005E5264"/>
    <w:rsid w:val="005F31B7"/>
    <w:rsid w:val="005F461A"/>
    <w:rsid w:val="00615E99"/>
    <w:rsid w:val="006245AE"/>
    <w:rsid w:val="00625709"/>
    <w:rsid w:val="0063037F"/>
    <w:rsid w:val="00631C1B"/>
    <w:rsid w:val="0064498D"/>
    <w:rsid w:val="006475B6"/>
    <w:rsid w:val="00652CC5"/>
    <w:rsid w:val="0065725E"/>
    <w:rsid w:val="00672DDE"/>
    <w:rsid w:val="00681AA3"/>
    <w:rsid w:val="00682D1A"/>
    <w:rsid w:val="006A5BCE"/>
    <w:rsid w:val="006B0D2E"/>
    <w:rsid w:val="006B2B95"/>
    <w:rsid w:val="006D6CB6"/>
    <w:rsid w:val="0070414D"/>
    <w:rsid w:val="00704E16"/>
    <w:rsid w:val="00705E9F"/>
    <w:rsid w:val="00720733"/>
    <w:rsid w:val="00721079"/>
    <w:rsid w:val="0076178E"/>
    <w:rsid w:val="0077251C"/>
    <w:rsid w:val="00775B41"/>
    <w:rsid w:val="007930FD"/>
    <w:rsid w:val="00796BF7"/>
    <w:rsid w:val="007B73EE"/>
    <w:rsid w:val="007E558B"/>
    <w:rsid w:val="007F411B"/>
    <w:rsid w:val="0082132C"/>
    <w:rsid w:val="0083647B"/>
    <w:rsid w:val="00873EF8"/>
    <w:rsid w:val="00874711"/>
    <w:rsid w:val="00880AB1"/>
    <w:rsid w:val="00887AB7"/>
    <w:rsid w:val="008B7E41"/>
    <w:rsid w:val="008C6E62"/>
    <w:rsid w:val="008E412D"/>
    <w:rsid w:val="008F1D19"/>
    <w:rsid w:val="00902B37"/>
    <w:rsid w:val="00904CA4"/>
    <w:rsid w:val="00907D2F"/>
    <w:rsid w:val="009157D3"/>
    <w:rsid w:val="0091674D"/>
    <w:rsid w:val="00926054"/>
    <w:rsid w:val="009305C4"/>
    <w:rsid w:val="00933D9A"/>
    <w:rsid w:val="00965B7B"/>
    <w:rsid w:val="009775A7"/>
    <w:rsid w:val="009856C5"/>
    <w:rsid w:val="00987DCC"/>
    <w:rsid w:val="0099062C"/>
    <w:rsid w:val="009A3B85"/>
    <w:rsid w:val="009A648A"/>
    <w:rsid w:val="009D7F9E"/>
    <w:rsid w:val="009E0DA0"/>
    <w:rsid w:val="009E16A1"/>
    <w:rsid w:val="00A013EE"/>
    <w:rsid w:val="00A3593B"/>
    <w:rsid w:val="00A4205F"/>
    <w:rsid w:val="00A44D06"/>
    <w:rsid w:val="00A45FA8"/>
    <w:rsid w:val="00A501F2"/>
    <w:rsid w:val="00A74638"/>
    <w:rsid w:val="00AA44DF"/>
    <w:rsid w:val="00AA6DB8"/>
    <w:rsid w:val="00AF3AA1"/>
    <w:rsid w:val="00B13D35"/>
    <w:rsid w:val="00B158B2"/>
    <w:rsid w:val="00B54859"/>
    <w:rsid w:val="00B71D34"/>
    <w:rsid w:val="00B835E6"/>
    <w:rsid w:val="00B847FC"/>
    <w:rsid w:val="00B8578E"/>
    <w:rsid w:val="00BB1A25"/>
    <w:rsid w:val="00BC4237"/>
    <w:rsid w:val="00BC7A5A"/>
    <w:rsid w:val="00BE5E09"/>
    <w:rsid w:val="00C035E0"/>
    <w:rsid w:val="00C121BD"/>
    <w:rsid w:val="00C130D0"/>
    <w:rsid w:val="00C131C2"/>
    <w:rsid w:val="00C16512"/>
    <w:rsid w:val="00C26BBF"/>
    <w:rsid w:val="00C302D9"/>
    <w:rsid w:val="00C3527C"/>
    <w:rsid w:val="00C364A6"/>
    <w:rsid w:val="00C44489"/>
    <w:rsid w:val="00C576BB"/>
    <w:rsid w:val="00C72B69"/>
    <w:rsid w:val="00C91715"/>
    <w:rsid w:val="00CA42FC"/>
    <w:rsid w:val="00CC1C07"/>
    <w:rsid w:val="00CD1B67"/>
    <w:rsid w:val="00CE3153"/>
    <w:rsid w:val="00CF1060"/>
    <w:rsid w:val="00CF2C7D"/>
    <w:rsid w:val="00CF2F34"/>
    <w:rsid w:val="00CF45DA"/>
    <w:rsid w:val="00D03AD8"/>
    <w:rsid w:val="00D04600"/>
    <w:rsid w:val="00D47E3D"/>
    <w:rsid w:val="00D61646"/>
    <w:rsid w:val="00D6447B"/>
    <w:rsid w:val="00D80A7E"/>
    <w:rsid w:val="00D81AE6"/>
    <w:rsid w:val="00DA1C70"/>
    <w:rsid w:val="00DA78FB"/>
    <w:rsid w:val="00DB1A63"/>
    <w:rsid w:val="00DB6C93"/>
    <w:rsid w:val="00DC64A1"/>
    <w:rsid w:val="00DD72B5"/>
    <w:rsid w:val="00DF4976"/>
    <w:rsid w:val="00DF5212"/>
    <w:rsid w:val="00DF72B1"/>
    <w:rsid w:val="00E13F7F"/>
    <w:rsid w:val="00E148D9"/>
    <w:rsid w:val="00E17E93"/>
    <w:rsid w:val="00E2746D"/>
    <w:rsid w:val="00E40659"/>
    <w:rsid w:val="00E5359F"/>
    <w:rsid w:val="00E56424"/>
    <w:rsid w:val="00E70FC4"/>
    <w:rsid w:val="00E82F81"/>
    <w:rsid w:val="00E836A8"/>
    <w:rsid w:val="00E83DCC"/>
    <w:rsid w:val="00E8438D"/>
    <w:rsid w:val="00E86400"/>
    <w:rsid w:val="00E90D3E"/>
    <w:rsid w:val="00E97701"/>
    <w:rsid w:val="00EC2B92"/>
    <w:rsid w:val="00EC62B4"/>
    <w:rsid w:val="00EC65FC"/>
    <w:rsid w:val="00EE0245"/>
    <w:rsid w:val="00EE36E6"/>
    <w:rsid w:val="00EE7127"/>
    <w:rsid w:val="00EF3575"/>
    <w:rsid w:val="00F11716"/>
    <w:rsid w:val="00F175C2"/>
    <w:rsid w:val="00F313CB"/>
    <w:rsid w:val="00F46579"/>
    <w:rsid w:val="00F54872"/>
    <w:rsid w:val="00F66875"/>
    <w:rsid w:val="00FA305F"/>
    <w:rsid w:val="00FA5670"/>
    <w:rsid w:val="00FB6124"/>
    <w:rsid w:val="00FD3A91"/>
    <w:rsid w:val="00FD3D2A"/>
    <w:rsid w:val="00FD42DB"/>
    <w:rsid w:val="00FD7DDA"/>
    <w:rsid w:val="00FE7B4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5D2AD"/>
  <w15:docId w15:val="{0BE46F42-EFED-4A60-8A54-A027B2FE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B1"/>
    <w:pPr>
      <w:ind w:left="720"/>
      <w:contextualSpacing/>
    </w:pPr>
  </w:style>
  <w:style w:type="character" w:customStyle="1" w:styleId="outputtext">
    <w:name w:val="outputtext"/>
    <w:basedOn w:val="DefaultParagraphFont"/>
    <w:rsid w:val="008F1D19"/>
  </w:style>
  <w:style w:type="paragraph" w:styleId="Header">
    <w:name w:val="header"/>
    <w:basedOn w:val="Normal"/>
    <w:link w:val="HeaderChar"/>
    <w:uiPriority w:val="99"/>
    <w:unhideWhenUsed/>
    <w:rsid w:val="00324B6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4B6B"/>
  </w:style>
  <w:style w:type="paragraph" w:styleId="Footer">
    <w:name w:val="footer"/>
    <w:basedOn w:val="Normal"/>
    <w:link w:val="FooterChar"/>
    <w:uiPriority w:val="99"/>
    <w:unhideWhenUsed/>
    <w:rsid w:val="00324B6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4B6B"/>
  </w:style>
  <w:style w:type="paragraph" w:styleId="BalloonText">
    <w:name w:val="Balloon Text"/>
    <w:basedOn w:val="Normal"/>
    <w:link w:val="BalloonTextChar"/>
    <w:uiPriority w:val="99"/>
    <w:semiHidden/>
    <w:unhideWhenUsed/>
    <w:rsid w:val="00EE7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1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528411">
      <w:bodyDiv w:val="1"/>
      <w:marLeft w:val="0"/>
      <w:marRight w:val="0"/>
      <w:marTop w:val="0"/>
      <w:marBottom w:val="0"/>
      <w:divBdr>
        <w:top w:val="none" w:sz="0" w:space="0" w:color="auto"/>
        <w:left w:val="none" w:sz="0" w:space="0" w:color="auto"/>
        <w:bottom w:val="none" w:sz="0" w:space="0" w:color="auto"/>
        <w:right w:val="none" w:sz="0" w:space="0" w:color="auto"/>
      </w:divBdr>
    </w:div>
    <w:div w:id="1137378004">
      <w:bodyDiv w:val="1"/>
      <w:marLeft w:val="0"/>
      <w:marRight w:val="0"/>
      <w:marTop w:val="0"/>
      <w:marBottom w:val="0"/>
      <w:divBdr>
        <w:top w:val="none" w:sz="0" w:space="0" w:color="auto"/>
        <w:left w:val="none" w:sz="0" w:space="0" w:color="auto"/>
        <w:bottom w:val="none" w:sz="0" w:space="0" w:color="auto"/>
        <w:right w:val="none" w:sz="0" w:space="0" w:color="auto"/>
      </w:divBdr>
      <w:divsChild>
        <w:div w:id="1214730363">
          <w:marLeft w:val="0"/>
          <w:marRight w:val="0"/>
          <w:marTop w:val="0"/>
          <w:marBottom w:val="0"/>
          <w:divBdr>
            <w:top w:val="none" w:sz="0" w:space="0" w:color="auto"/>
            <w:left w:val="none" w:sz="0" w:space="0" w:color="auto"/>
            <w:bottom w:val="none" w:sz="0" w:space="0" w:color="auto"/>
            <w:right w:val="none" w:sz="0" w:space="0" w:color="auto"/>
          </w:divBdr>
        </w:div>
        <w:div w:id="690254455">
          <w:marLeft w:val="0"/>
          <w:marRight w:val="0"/>
          <w:marTop w:val="0"/>
          <w:marBottom w:val="0"/>
          <w:divBdr>
            <w:top w:val="none" w:sz="0" w:space="0" w:color="auto"/>
            <w:left w:val="none" w:sz="0" w:space="0" w:color="auto"/>
            <w:bottom w:val="none" w:sz="0" w:space="0" w:color="auto"/>
            <w:right w:val="none" w:sz="0" w:space="0" w:color="auto"/>
          </w:divBdr>
        </w:div>
        <w:div w:id="1876499678">
          <w:marLeft w:val="0"/>
          <w:marRight w:val="0"/>
          <w:marTop w:val="0"/>
          <w:marBottom w:val="0"/>
          <w:divBdr>
            <w:top w:val="none" w:sz="0" w:space="0" w:color="auto"/>
            <w:left w:val="none" w:sz="0" w:space="0" w:color="auto"/>
            <w:bottom w:val="none" w:sz="0" w:space="0" w:color="auto"/>
            <w:right w:val="none" w:sz="0" w:space="0" w:color="auto"/>
          </w:divBdr>
        </w:div>
      </w:divsChild>
    </w:div>
    <w:div w:id="153676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ZSrandev</dc:creator>
  <cp:keywords/>
  <dc:description/>
  <cp:lastModifiedBy>Захари Сръндев</cp:lastModifiedBy>
  <cp:revision>3</cp:revision>
  <cp:lastPrinted>2022-02-25T15:08:00Z</cp:lastPrinted>
  <dcterms:created xsi:type="dcterms:W3CDTF">2022-09-30T09:14:00Z</dcterms:created>
  <dcterms:modified xsi:type="dcterms:W3CDTF">2022-09-30T11:17:00Z</dcterms:modified>
</cp:coreProperties>
</file>